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9" w:rsidRDefault="00DC20C9" w:rsidP="00DC20C9">
      <w:pPr>
        <w:jc w:val="center"/>
        <w:rPr>
          <w:b/>
        </w:rPr>
      </w:pPr>
      <w:r>
        <w:rPr>
          <w:b/>
        </w:rPr>
        <w:t>CORRIGENDUM</w:t>
      </w:r>
    </w:p>
    <w:p w:rsidR="00DC20C9" w:rsidRPr="00964951" w:rsidRDefault="00DC20C9" w:rsidP="00DC20C9">
      <w:pPr>
        <w:jc w:val="center"/>
        <w:rPr>
          <w:b/>
        </w:rPr>
      </w:pPr>
      <w:r>
        <w:rPr>
          <w:b/>
        </w:rPr>
        <w:t>ELIGIBILITY CRITERIA</w:t>
      </w:r>
    </w:p>
    <w:p w:rsidR="00DC20C9" w:rsidRDefault="00DC20C9" w:rsidP="00DC20C9">
      <w:pPr>
        <w:spacing w:line="240" w:lineRule="auto"/>
        <w:contextualSpacing/>
        <w:rPr>
          <w:b/>
        </w:rPr>
      </w:pPr>
      <w:r w:rsidRPr="001408DE">
        <w:rPr>
          <w:b/>
          <w:u w:val="single"/>
        </w:rPr>
        <w:t>FOR THE POSTS OF SECTION OFFICER</w:t>
      </w:r>
      <w:r>
        <w:rPr>
          <w:b/>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709"/>
        <w:gridCol w:w="7822"/>
      </w:tblGrid>
      <w:tr w:rsidR="00DC20C9" w:rsidTr="00AC02D5">
        <w:tc>
          <w:tcPr>
            <w:tcW w:w="9576" w:type="dxa"/>
            <w:gridSpan w:val="3"/>
          </w:tcPr>
          <w:p w:rsidR="00DC20C9" w:rsidRPr="00681B00" w:rsidRDefault="00DC20C9" w:rsidP="00DC20C9">
            <w:pPr>
              <w:pStyle w:val="ListParagraph"/>
              <w:numPr>
                <w:ilvl w:val="0"/>
                <w:numId w:val="2"/>
              </w:numPr>
            </w:pPr>
            <w:r w:rsidRPr="00681B00">
              <w:t>QUALIFICATIONS</w:t>
            </w:r>
          </w:p>
        </w:tc>
      </w:tr>
      <w:tr w:rsidR="00DC20C9" w:rsidTr="00AC02D5">
        <w:tc>
          <w:tcPr>
            <w:tcW w:w="738" w:type="dxa"/>
          </w:tcPr>
          <w:p w:rsidR="00DC20C9" w:rsidRPr="00681B00" w:rsidRDefault="00DC20C9" w:rsidP="00AC02D5">
            <w:pPr>
              <w:contextualSpacing/>
            </w:pPr>
          </w:p>
        </w:tc>
        <w:tc>
          <w:tcPr>
            <w:tcW w:w="720" w:type="dxa"/>
          </w:tcPr>
          <w:p w:rsidR="00DC20C9" w:rsidRPr="00681B00" w:rsidRDefault="00DC20C9" w:rsidP="00AC02D5">
            <w:pPr>
              <w:contextualSpacing/>
            </w:pPr>
            <w:r>
              <w:t>(</w:t>
            </w:r>
            <w:proofErr w:type="spellStart"/>
            <w:r>
              <w:t>i</w:t>
            </w:r>
            <w:proofErr w:type="spellEnd"/>
            <w:r>
              <w:t>)</w:t>
            </w:r>
          </w:p>
        </w:tc>
        <w:tc>
          <w:tcPr>
            <w:tcW w:w="8118" w:type="dxa"/>
          </w:tcPr>
          <w:p w:rsidR="00DC20C9" w:rsidRPr="00681B00" w:rsidRDefault="00DC20C9" w:rsidP="00AC02D5">
            <w:pPr>
              <w:contextualSpacing/>
            </w:pPr>
            <w:r>
              <w:t>A Graduate from a recognized University</w:t>
            </w:r>
          </w:p>
        </w:tc>
      </w:tr>
      <w:tr w:rsidR="00DC20C9" w:rsidTr="00AC02D5">
        <w:tc>
          <w:tcPr>
            <w:tcW w:w="738" w:type="dxa"/>
          </w:tcPr>
          <w:p w:rsidR="00DC20C9" w:rsidRPr="00681B00" w:rsidRDefault="00DC20C9" w:rsidP="00AC02D5">
            <w:pPr>
              <w:contextualSpacing/>
            </w:pPr>
          </w:p>
        </w:tc>
        <w:tc>
          <w:tcPr>
            <w:tcW w:w="720" w:type="dxa"/>
          </w:tcPr>
          <w:p w:rsidR="00DC20C9" w:rsidRDefault="00DC20C9" w:rsidP="00AC02D5">
            <w:pPr>
              <w:contextualSpacing/>
            </w:pPr>
            <w:r>
              <w:t>(ii)</w:t>
            </w:r>
          </w:p>
        </w:tc>
        <w:tc>
          <w:tcPr>
            <w:tcW w:w="8118" w:type="dxa"/>
          </w:tcPr>
          <w:p w:rsidR="00DC20C9" w:rsidRDefault="00DC20C9" w:rsidP="00AC02D5">
            <w:pPr>
              <w:contextualSpacing/>
            </w:pPr>
            <w:r>
              <w:t>Must have at least 10(ten) years experience in administrative/elementary accounts work in Govt./ Semi Govt. or in autonomous organizations in the scale of pay in PB – 2 (9300-34800) with G.P. of Rs. 4200/- corresponding with level – 6-Rs. 35,400-1,12,400/-(7</w:t>
            </w:r>
            <w:r w:rsidRPr="005B7C1E">
              <w:rPr>
                <w:vertAlign w:val="superscript"/>
              </w:rPr>
              <w:t>th</w:t>
            </w:r>
            <w:r>
              <w:t xml:space="preserve"> CPC) </w:t>
            </w:r>
            <w:r w:rsidRPr="005B7C1E">
              <w:rPr>
                <w:b/>
              </w:rPr>
              <w:t>OR</w:t>
            </w:r>
            <w:r>
              <w:t xml:space="preserve"> PB – 1-(5200-20200) with G.P. Of Rs. 2400/- corresponding with level – 4- Rs. 25,500-81,100/-(7</w:t>
            </w:r>
            <w:r w:rsidRPr="005B7C1E">
              <w:rPr>
                <w:vertAlign w:val="superscript"/>
              </w:rPr>
              <w:t>th</w:t>
            </w:r>
            <w:r>
              <w:t xml:space="preserve"> CPC).</w:t>
            </w:r>
          </w:p>
        </w:tc>
      </w:tr>
      <w:tr w:rsidR="00DC20C9" w:rsidTr="00AC02D5">
        <w:tc>
          <w:tcPr>
            <w:tcW w:w="738" w:type="dxa"/>
          </w:tcPr>
          <w:p w:rsidR="00DC20C9" w:rsidRPr="00681B00" w:rsidRDefault="00DC20C9" w:rsidP="00AC02D5">
            <w:pPr>
              <w:contextualSpacing/>
            </w:pPr>
          </w:p>
        </w:tc>
        <w:tc>
          <w:tcPr>
            <w:tcW w:w="720" w:type="dxa"/>
          </w:tcPr>
          <w:p w:rsidR="00DC20C9" w:rsidRDefault="00DC20C9" w:rsidP="00AC02D5">
            <w:pPr>
              <w:contextualSpacing/>
            </w:pPr>
            <w:r>
              <w:t>(iii)</w:t>
            </w:r>
          </w:p>
        </w:tc>
        <w:tc>
          <w:tcPr>
            <w:tcW w:w="8118" w:type="dxa"/>
          </w:tcPr>
          <w:p w:rsidR="00DC20C9" w:rsidRDefault="00DC20C9" w:rsidP="00AC02D5">
            <w:pPr>
              <w:contextualSpacing/>
            </w:pPr>
            <w:r>
              <w:t>Working knowledge in Computer ( Proficiency in Computer Application with knowledge in MS Office)</w:t>
            </w:r>
          </w:p>
          <w:p w:rsidR="00DC20C9" w:rsidRPr="007B78AA" w:rsidRDefault="00DC20C9" w:rsidP="00AC02D5">
            <w:pPr>
              <w:contextualSpacing/>
              <w:rPr>
                <w:i/>
              </w:rPr>
            </w:pPr>
            <w:r w:rsidRPr="009335E5">
              <w:rPr>
                <w:b/>
                <w:i/>
              </w:rPr>
              <w:t>N.B</w:t>
            </w:r>
            <w:r w:rsidRPr="007B78AA">
              <w:rPr>
                <w:i/>
              </w:rPr>
              <w:t>:</w:t>
            </w:r>
            <w:r>
              <w:rPr>
                <w:i/>
              </w:rPr>
              <w:t xml:space="preserve"> </w:t>
            </w:r>
            <w:r w:rsidRPr="007B78AA">
              <w:rPr>
                <w:i/>
              </w:rPr>
              <w:t xml:space="preserve">There shall be a written test of 100 marks and </w:t>
            </w:r>
            <w:r>
              <w:rPr>
                <w:i/>
              </w:rPr>
              <w:t>selection will be made on merit basis</w:t>
            </w:r>
            <w:r w:rsidRPr="007B78AA">
              <w:rPr>
                <w:i/>
              </w:rPr>
              <w:t>.</w:t>
            </w:r>
            <w:r>
              <w:rPr>
                <w:i/>
              </w:rPr>
              <w:t xml:space="preserve"> </w:t>
            </w:r>
            <w:r w:rsidRPr="007B78AA">
              <w:rPr>
                <w:i/>
              </w:rPr>
              <w:t>Candidates will be tested on English, General aptitude and Computer knowledge.</w:t>
            </w:r>
            <w:r>
              <w:rPr>
                <w:i/>
              </w:rPr>
              <w:t xml:space="preserve"> </w:t>
            </w:r>
            <w:r w:rsidRPr="007B78AA">
              <w:rPr>
                <w:i/>
              </w:rPr>
              <w:t xml:space="preserve">Preference will be given to the candidate having </w:t>
            </w:r>
            <w:r>
              <w:rPr>
                <w:i/>
              </w:rPr>
              <w:t xml:space="preserve">work </w:t>
            </w:r>
            <w:r w:rsidRPr="007B78AA">
              <w:rPr>
                <w:i/>
              </w:rPr>
              <w:t xml:space="preserve">experience in the academic institution/University system </w:t>
            </w:r>
          </w:p>
        </w:tc>
      </w:tr>
      <w:tr w:rsidR="00DC20C9" w:rsidTr="00AC02D5">
        <w:tc>
          <w:tcPr>
            <w:tcW w:w="9576" w:type="dxa"/>
            <w:gridSpan w:val="3"/>
          </w:tcPr>
          <w:p w:rsidR="00DC20C9" w:rsidRDefault="00DC20C9" w:rsidP="00DC20C9">
            <w:pPr>
              <w:pStyle w:val="ListParagraph"/>
              <w:numPr>
                <w:ilvl w:val="0"/>
                <w:numId w:val="2"/>
              </w:numPr>
            </w:pPr>
            <w:r>
              <w:t>AGE</w:t>
            </w:r>
          </w:p>
        </w:tc>
      </w:tr>
      <w:tr w:rsidR="00DC20C9" w:rsidTr="00AC02D5">
        <w:tc>
          <w:tcPr>
            <w:tcW w:w="738" w:type="dxa"/>
          </w:tcPr>
          <w:p w:rsidR="00DC20C9" w:rsidRDefault="00DC20C9" w:rsidP="00AC02D5">
            <w:pPr>
              <w:contextualSpacing/>
            </w:pPr>
          </w:p>
        </w:tc>
        <w:tc>
          <w:tcPr>
            <w:tcW w:w="720" w:type="dxa"/>
          </w:tcPr>
          <w:p w:rsidR="00DC20C9" w:rsidRDefault="00DC20C9" w:rsidP="00AC02D5">
            <w:pPr>
              <w:contextualSpacing/>
            </w:pPr>
            <w:r>
              <w:t>(</w:t>
            </w:r>
            <w:proofErr w:type="spellStart"/>
            <w:r>
              <w:t>i</w:t>
            </w:r>
            <w:proofErr w:type="spellEnd"/>
            <w:r>
              <w:t>)</w:t>
            </w:r>
          </w:p>
        </w:tc>
        <w:tc>
          <w:tcPr>
            <w:tcW w:w="8118" w:type="dxa"/>
          </w:tcPr>
          <w:p w:rsidR="00DC20C9" w:rsidRDefault="00DC20C9" w:rsidP="00AC02D5">
            <w:pPr>
              <w:contextualSpacing/>
            </w:pPr>
            <w:r>
              <w:t xml:space="preserve">The upper age limit for the Post shall be 40 years for General Category, 43 years for OBC and 45 years for SC and ST Candidates as on the last date fixed </w:t>
            </w:r>
            <w:proofErr w:type="gramStart"/>
            <w:r>
              <w:t>for  submission</w:t>
            </w:r>
            <w:proofErr w:type="gramEnd"/>
            <w:r>
              <w:t xml:space="preserve"> of application.</w:t>
            </w:r>
          </w:p>
        </w:tc>
      </w:tr>
    </w:tbl>
    <w:p w:rsidR="00DC20C9" w:rsidRDefault="00DC20C9" w:rsidP="00DC20C9">
      <w:pPr>
        <w:spacing w:line="240" w:lineRule="auto"/>
        <w:contextualSpacing/>
      </w:pPr>
    </w:p>
    <w:p w:rsidR="00DC20C9" w:rsidRDefault="00DC20C9" w:rsidP="00DC20C9">
      <w:pPr>
        <w:spacing w:line="240" w:lineRule="auto"/>
        <w:contextualSpacing/>
      </w:pPr>
    </w:p>
    <w:p w:rsidR="00DC20C9" w:rsidRDefault="00DC20C9" w:rsidP="00DC20C9">
      <w:pPr>
        <w:spacing w:line="240" w:lineRule="auto"/>
        <w:contextualSpacing/>
      </w:pPr>
    </w:p>
    <w:p w:rsidR="00DC20C9" w:rsidRDefault="00DC20C9" w:rsidP="00DC20C9">
      <w:pPr>
        <w:spacing w:line="240" w:lineRule="auto"/>
        <w:contextualSpacing/>
      </w:pPr>
    </w:p>
    <w:p w:rsidR="00DC20C9" w:rsidRDefault="00DC20C9" w:rsidP="00DC20C9">
      <w:pPr>
        <w:spacing w:line="240" w:lineRule="auto"/>
        <w:contextualSpacing/>
      </w:pPr>
    </w:p>
    <w:p w:rsidR="00DC20C9" w:rsidRDefault="00DC20C9" w:rsidP="00DC20C9">
      <w:pPr>
        <w:spacing w:line="240" w:lineRule="auto"/>
        <w:contextualSpacing/>
      </w:pPr>
      <w:r w:rsidRPr="0025573E">
        <w:rPr>
          <w:b/>
          <w:u w:val="single"/>
        </w:rPr>
        <w:t>FOR THE POST OF ASSISTANT</w:t>
      </w:r>
      <w: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707"/>
        <w:gridCol w:w="7827"/>
      </w:tblGrid>
      <w:tr w:rsidR="00DC20C9" w:rsidRPr="00681B00" w:rsidTr="00AC02D5">
        <w:tc>
          <w:tcPr>
            <w:tcW w:w="9576" w:type="dxa"/>
            <w:gridSpan w:val="3"/>
          </w:tcPr>
          <w:p w:rsidR="00DC20C9" w:rsidRPr="00681B00" w:rsidRDefault="00DC20C9" w:rsidP="00AC02D5">
            <w:pPr>
              <w:pStyle w:val="ListParagraph"/>
              <w:numPr>
                <w:ilvl w:val="0"/>
                <w:numId w:val="1"/>
              </w:numPr>
            </w:pPr>
            <w:r w:rsidRPr="00681B00">
              <w:t>QUALIFICATIONS</w:t>
            </w:r>
          </w:p>
        </w:tc>
      </w:tr>
      <w:tr w:rsidR="00DC20C9" w:rsidRPr="00681B00" w:rsidTr="00AC02D5">
        <w:tc>
          <w:tcPr>
            <w:tcW w:w="738" w:type="dxa"/>
          </w:tcPr>
          <w:p w:rsidR="00DC20C9" w:rsidRPr="00681B00" w:rsidRDefault="00DC20C9" w:rsidP="00AC02D5">
            <w:pPr>
              <w:contextualSpacing/>
            </w:pPr>
          </w:p>
        </w:tc>
        <w:tc>
          <w:tcPr>
            <w:tcW w:w="720" w:type="dxa"/>
          </w:tcPr>
          <w:p w:rsidR="00DC20C9" w:rsidRPr="00681B00" w:rsidRDefault="00DC20C9" w:rsidP="00AC02D5">
            <w:pPr>
              <w:contextualSpacing/>
            </w:pPr>
            <w:r>
              <w:t>(</w:t>
            </w:r>
            <w:proofErr w:type="spellStart"/>
            <w:r>
              <w:t>i</w:t>
            </w:r>
            <w:proofErr w:type="spellEnd"/>
            <w:r>
              <w:t>)</w:t>
            </w:r>
          </w:p>
        </w:tc>
        <w:tc>
          <w:tcPr>
            <w:tcW w:w="8118" w:type="dxa"/>
          </w:tcPr>
          <w:p w:rsidR="00DC20C9" w:rsidRPr="00681B00" w:rsidRDefault="00DC20C9" w:rsidP="00AC02D5">
            <w:pPr>
              <w:contextualSpacing/>
            </w:pPr>
            <w:r>
              <w:t>A Graduate from a recognized University</w:t>
            </w:r>
          </w:p>
        </w:tc>
      </w:tr>
      <w:tr w:rsidR="00DC20C9" w:rsidTr="00AC02D5">
        <w:tc>
          <w:tcPr>
            <w:tcW w:w="738" w:type="dxa"/>
          </w:tcPr>
          <w:p w:rsidR="00DC20C9" w:rsidRPr="00681B00" w:rsidRDefault="00DC20C9" w:rsidP="00AC02D5">
            <w:pPr>
              <w:contextualSpacing/>
            </w:pPr>
          </w:p>
        </w:tc>
        <w:tc>
          <w:tcPr>
            <w:tcW w:w="720" w:type="dxa"/>
          </w:tcPr>
          <w:p w:rsidR="00DC20C9" w:rsidRDefault="00DC20C9" w:rsidP="00AC02D5">
            <w:pPr>
              <w:contextualSpacing/>
            </w:pPr>
            <w:r>
              <w:t>(ii)</w:t>
            </w:r>
          </w:p>
        </w:tc>
        <w:tc>
          <w:tcPr>
            <w:tcW w:w="8118" w:type="dxa"/>
          </w:tcPr>
          <w:p w:rsidR="00DC20C9" w:rsidRDefault="00DC20C9" w:rsidP="00AC02D5">
            <w:pPr>
              <w:contextualSpacing/>
            </w:pPr>
            <w:r>
              <w:t>Must have 5(five) years of experience in Secretarial/Office/Administrative works in the Scale of pay in PB-1 (5200 – 20200) with G.P. – of Rs. 2400/- corresponding with level -4- Rs 25500-81100/-(7</w:t>
            </w:r>
            <w:r w:rsidRPr="005B7C1E">
              <w:rPr>
                <w:vertAlign w:val="superscript"/>
              </w:rPr>
              <w:t>th</w:t>
            </w:r>
            <w:r>
              <w:t xml:space="preserve"> CPC).</w:t>
            </w:r>
          </w:p>
        </w:tc>
      </w:tr>
      <w:tr w:rsidR="00DC20C9" w:rsidTr="00AC02D5">
        <w:tc>
          <w:tcPr>
            <w:tcW w:w="738" w:type="dxa"/>
          </w:tcPr>
          <w:p w:rsidR="00DC20C9" w:rsidRPr="00681B00" w:rsidRDefault="00DC20C9" w:rsidP="00AC02D5">
            <w:pPr>
              <w:contextualSpacing/>
            </w:pPr>
          </w:p>
        </w:tc>
        <w:tc>
          <w:tcPr>
            <w:tcW w:w="720" w:type="dxa"/>
          </w:tcPr>
          <w:p w:rsidR="00DC20C9" w:rsidRDefault="00DC20C9" w:rsidP="00AC02D5">
            <w:pPr>
              <w:contextualSpacing/>
            </w:pPr>
            <w:r>
              <w:t>(iii)</w:t>
            </w:r>
          </w:p>
        </w:tc>
        <w:tc>
          <w:tcPr>
            <w:tcW w:w="8118" w:type="dxa"/>
          </w:tcPr>
          <w:p w:rsidR="00DC20C9" w:rsidRDefault="00DC20C9" w:rsidP="00AC02D5">
            <w:pPr>
              <w:contextualSpacing/>
            </w:pPr>
            <w:r>
              <w:t>Working knowledge in computer ( Proficiency in Computer Application with knowledge in MS Office)</w:t>
            </w:r>
          </w:p>
          <w:p w:rsidR="00DC20C9" w:rsidRDefault="00DC20C9" w:rsidP="00AC02D5">
            <w:pPr>
              <w:contextualSpacing/>
            </w:pPr>
            <w:r w:rsidRPr="009335E5">
              <w:rPr>
                <w:b/>
                <w:i/>
              </w:rPr>
              <w:t>N.B</w:t>
            </w:r>
            <w:r w:rsidRPr="007B78AA">
              <w:rPr>
                <w:i/>
              </w:rPr>
              <w:t>:</w:t>
            </w:r>
            <w:r>
              <w:rPr>
                <w:i/>
              </w:rPr>
              <w:t xml:space="preserve"> </w:t>
            </w:r>
            <w:r w:rsidRPr="007B78AA">
              <w:rPr>
                <w:i/>
              </w:rPr>
              <w:t xml:space="preserve">There shall be a written test of 100 marks and </w:t>
            </w:r>
            <w:r>
              <w:rPr>
                <w:i/>
              </w:rPr>
              <w:t>selection will be made on merit basis</w:t>
            </w:r>
            <w:r w:rsidRPr="007B78AA">
              <w:rPr>
                <w:i/>
              </w:rPr>
              <w:t>.</w:t>
            </w:r>
            <w:r>
              <w:rPr>
                <w:i/>
              </w:rPr>
              <w:t xml:space="preserve"> </w:t>
            </w:r>
            <w:r w:rsidRPr="007B78AA">
              <w:rPr>
                <w:i/>
              </w:rPr>
              <w:t>Candidates will be tested on English, General aptitude and Computer knowledge.</w:t>
            </w:r>
            <w:r>
              <w:rPr>
                <w:i/>
              </w:rPr>
              <w:t xml:space="preserve"> </w:t>
            </w:r>
            <w:r w:rsidRPr="007B78AA">
              <w:rPr>
                <w:i/>
              </w:rPr>
              <w:t>Preference will be given to the candidate having experience in the academic institution/University system</w:t>
            </w:r>
          </w:p>
        </w:tc>
      </w:tr>
      <w:tr w:rsidR="00DC20C9" w:rsidTr="00AC02D5">
        <w:tc>
          <w:tcPr>
            <w:tcW w:w="9576" w:type="dxa"/>
            <w:gridSpan w:val="3"/>
          </w:tcPr>
          <w:p w:rsidR="00DC20C9" w:rsidRDefault="00DC20C9" w:rsidP="00AC02D5">
            <w:pPr>
              <w:pStyle w:val="ListParagraph"/>
              <w:numPr>
                <w:ilvl w:val="0"/>
                <w:numId w:val="1"/>
              </w:numPr>
            </w:pPr>
            <w:r>
              <w:t>AGE</w:t>
            </w:r>
          </w:p>
        </w:tc>
      </w:tr>
      <w:tr w:rsidR="00DC20C9" w:rsidTr="00AC02D5">
        <w:tc>
          <w:tcPr>
            <w:tcW w:w="738" w:type="dxa"/>
          </w:tcPr>
          <w:p w:rsidR="00DC20C9" w:rsidRDefault="00DC20C9" w:rsidP="00AC02D5">
            <w:pPr>
              <w:contextualSpacing/>
            </w:pPr>
          </w:p>
        </w:tc>
        <w:tc>
          <w:tcPr>
            <w:tcW w:w="720" w:type="dxa"/>
          </w:tcPr>
          <w:p w:rsidR="00DC20C9" w:rsidRDefault="00DC20C9" w:rsidP="00AC02D5">
            <w:pPr>
              <w:contextualSpacing/>
            </w:pPr>
            <w:r>
              <w:t>(</w:t>
            </w:r>
            <w:proofErr w:type="spellStart"/>
            <w:r>
              <w:t>i</w:t>
            </w:r>
            <w:proofErr w:type="spellEnd"/>
            <w:r>
              <w:t>)</w:t>
            </w:r>
          </w:p>
        </w:tc>
        <w:tc>
          <w:tcPr>
            <w:tcW w:w="8118" w:type="dxa"/>
          </w:tcPr>
          <w:p w:rsidR="00DC20C9" w:rsidRDefault="00DC20C9" w:rsidP="00AC02D5">
            <w:pPr>
              <w:contextualSpacing/>
            </w:pPr>
            <w:r>
              <w:t>The upper age limit for the Post shall be 40 years for General Category, 43 years for OBC and 45 years for SC and ST Candidates as on the last date fixed for  submission of application</w:t>
            </w:r>
          </w:p>
        </w:tc>
      </w:tr>
    </w:tbl>
    <w:p w:rsidR="002E2D8F" w:rsidRDefault="002E2D8F"/>
    <w:sectPr w:rsidR="002E2D8F" w:rsidSect="002E2D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83890"/>
    <w:multiLevelType w:val="hybridMultilevel"/>
    <w:tmpl w:val="C9B6078C"/>
    <w:lvl w:ilvl="0" w:tplc="654C9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1776B5"/>
    <w:multiLevelType w:val="hybridMultilevel"/>
    <w:tmpl w:val="CF6E3F32"/>
    <w:lvl w:ilvl="0" w:tplc="4000CF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0C9"/>
    <w:rsid w:val="002E2D8F"/>
    <w:rsid w:val="00DC20C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C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0C9"/>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20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Company>Hewlett-Packard Company</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2020-02-20T21:58:00Z</dcterms:created>
  <dcterms:modified xsi:type="dcterms:W3CDTF">2020-02-20T21:58:00Z</dcterms:modified>
</cp:coreProperties>
</file>