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75" w:rsidRDefault="006A1D75" w:rsidP="006A1D7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1D75" w:rsidRDefault="006A1D75" w:rsidP="006A1D75">
      <w:pPr>
        <w:pStyle w:val="Header"/>
        <w:ind w:hanging="810"/>
      </w:pPr>
      <w:r>
        <w:rPr>
          <w:noProof/>
        </w:rPr>
        <w:drawing>
          <wp:inline distT="0" distB="0" distL="0" distR="0">
            <wp:extent cx="6629400" cy="1123950"/>
            <wp:effectExtent l="19050" t="0" r="0" b="0"/>
            <wp:docPr id="1" name="Picture 0" descr="NEHU colour Pad Shillong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HU colour Pad Shillong Campu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D75" w:rsidRDefault="006A1D75" w:rsidP="006A1D75">
      <w:pPr>
        <w:pStyle w:val="Header"/>
      </w:pPr>
    </w:p>
    <w:p w:rsidR="006A1D75" w:rsidRDefault="006A1D75" w:rsidP="006A1D75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OF POLITICAL SCIENCE  :             </w:t>
      </w:r>
      <w:r>
        <w:rPr>
          <w:b/>
          <w:sz w:val="24"/>
          <w:szCs w:val="24"/>
          <w:u w:val="single"/>
        </w:rPr>
        <w:t>PH.D ENTRANCE TEST</w:t>
      </w:r>
    </w:p>
    <w:p w:rsidR="006A1D75" w:rsidRDefault="006A1D75" w:rsidP="006A1D75">
      <w:pPr>
        <w:pStyle w:val="Header"/>
        <w:rPr>
          <w:sz w:val="24"/>
          <w:szCs w:val="24"/>
        </w:rPr>
      </w:pPr>
    </w:p>
    <w:p w:rsidR="006A1D75" w:rsidRDefault="006A1D75" w:rsidP="006A1D75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applicants are required to appear in the Entrance Test (Written Exam) to be held on </w:t>
      </w:r>
      <w:r>
        <w:rPr>
          <w:sz w:val="24"/>
          <w:szCs w:val="24"/>
          <w:u w:val="single"/>
        </w:rPr>
        <w:t>30th November 2022</w:t>
      </w:r>
      <w:r>
        <w:rPr>
          <w:sz w:val="24"/>
          <w:szCs w:val="24"/>
        </w:rPr>
        <w:t xml:space="preserve"> at </w:t>
      </w:r>
      <w:r>
        <w:rPr>
          <w:sz w:val="24"/>
          <w:szCs w:val="24"/>
          <w:u w:val="single"/>
        </w:rPr>
        <w:t>11 AM</w:t>
      </w:r>
      <w:r>
        <w:rPr>
          <w:sz w:val="24"/>
          <w:szCs w:val="24"/>
        </w:rPr>
        <w:t xml:space="preserve"> in </w:t>
      </w:r>
      <w:r>
        <w:rPr>
          <w:sz w:val="24"/>
          <w:szCs w:val="24"/>
          <w:u w:val="single"/>
        </w:rPr>
        <w:t>Room No. 210-B</w:t>
      </w:r>
      <w:r>
        <w:rPr>
          <w:sz w:val="24"/>
          <w:szCs w:val="24"/>
        </w:rPr>
        <w:t>, Second Floor, Cluster Classrooms for Social Sciences (Near NEHU Central Library), NEHU Campus, Shillong.</w:t>
      </w:r>
    </w:p>
    <w:p w:rsidR="006A1D75" w:rsidRDefault="006A1D75" w:rsidP="006A1D75">
      <w:pPr>
        <w:pStyle w:val="Header"/>
        <w:jc w:val="both"/>
        <w:rPr>
          <w:sz w:val="24"/>
          <w:szCs w:val="24"/>
        </w:rPr>
      </w:pPr>
    </w:p>
    <w:p w:rsidR="006A1D75" w:rsidRDefault="006A1D75" w:rsidP="006A1D75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Personal Interview will follow for the applicants coming from outside Meghalaya and will be held at 1 PM on 30th November 2022 in the </w:t>
      </w:r>
      <w:proofErr w:type="spellStart"/>
      <w:r>
        <w:rPr>
          <w:sz w:val="24"/>
          <w:szCs w:val="24"/>
        </w:rPr>
        <w:t>HoD's</w:t>
      </w:r>
      <w:proofErr w:type="spellEnd"/>
      <w:r>
        <w:rPr>
          <w:sz w:val="24"/>
          <w:szCs w:val="24"/>
        </w:rPr>
        <w:t xml:space="preserve"> room.  For the applicants from Meghalaya, the interview will be held on 1st December 2022 at 11 AM.</w:t>
      </w:r>
    </w:p>
    <w:p w:rsidR="006A1D75" w:rsidRDefault="006A1D75" w:rsidP="006A1D75">
      <w:pPr>
        <w:pStyle w:val="Header"/>
        <w:jc w:val="both"/>
        <w:rPr>
          <w:sz w:val="24"/>
          <w:szCs w:val="24"/>
        </w:rPr>
      </w:pPr>
    </w:p>
    <w:p w:rsidR="006A1D75" w:rsidRDefault="006A1D75" w:rsidP="006A1D75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applicants must have to secure a minimum of 50% marks in the Written Exam in addition to their marks secured in the Interview in order to be considered for final admission into the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 Programme.</w:t>
      </w:r>
    </w:p>
    <w:p w:rsidR="006A1D75" w:rsidRDefault="006A1D75" w:rsidP="006A1D75">
      <w:pPr>
        <w:pStyle w:val="Header"/>
        <w:jc w:val="both"/>
        <w:rPr>
          <w:sz w:val="24"/>
          <w:szCs w:val="24"/>
        </w:rPr>
      </w:pPr>
    </w:p>
    <w:p w:rsidR="006A1D75" w:rsidRDefault="006A1D75" w:rsidP="006A1D75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>Syllabus for Test: MA Political Science Syllabus</w:t>
      </w:r>
    </w:p>
    <w:p w:rsidR="006A1D75" w:rsidRDefault="006A1D75" w:rsidP="006A1D75">
      <w:pPr>
        <w:pStyle w:val="Header"/>
        <w:jc w:val="both"/>
        <w:rPr>
          <w:sz w:val="24"/>
          <w:szCs w:val="24"/>
        </w:rPr>
      </w:pPr>
    </w:p>
    <w:p w:rsidR="006A1D75" w:rsidRDefault="006A1D75" w:rsidP="006A1D75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Applicants are required to bring the following documents (in original &amp; </w:t>
      </w:r>
      <w:proofErr w:type="spellStart"/>
      <w:r>
        <w:rPr>
          <w:sz w:val="24"/>
          <w:szCs w:val="24"/>
        </w:rPr>
        <w:t>xerox</w:t>
      </w:r>
      <w:proofErr w:type="spellEnd"/>
      <w:r>
        <w:rPr>
          <w:sz w:val="24"/>
          <w:szCs w:val="24"/>
        </w:rPr>
        <w:t xml:space="preserve"> copies) for verification at the time of the Interview:</w:t>
      </w:r>
    </w:p>
    <w:p w:rsidR="006A1D75" w:rsidRDefault="006A1D75" w:rsidP="006A1D75">
      <w:pPr>
        <w:pStyle w:val="Header"/>
        <w:jc w:val="both"/>
        <w:rPr>
          <w:sz w:val="24"/>
          <w:szCs w:val="24"/>
        </w:rPr>
      </w:pPr>
    </w:p>
    <w:p w:rsidR="006A1D75" w:rsidRDefault="006A1D75" w:rsidP="006A1D75">
      <w:pPr>
        <w:pStyle w:val="Head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Printout copy of the Application Form for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 Programme</w:t>
      </w:r>
    </w:p>
    <w:p w:rsidR="006A1D75" w:rsidRDefault="006A1D75" w:rsidP="006A1D75">
      <w:pPr>
        <w:pStyle w:val="Head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Research Proposal</w:t>
      </w:r>
    </w:p>
    <w:p w:rsidR="006A1D75" w:rsidRDefault="006A1D75" w:rsidP="006A1D75">
      <w:pPr>
        <w:pStyle w:val="Head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Degree </w:t>
      </w:r>
      <w:proofErr w:type="spellStart"/>
      <w:r>
        <w:rPr>
          <w:sz w:val="24"/>
          <w:szCs w:val="24"/>
        </w:rPr>
        <w:t>Marksheet</w:t>
      </w:r>
      <w:proofErr w:type="spellEnd"/>
      <w:r>
        <w:rPr>
          <w:sz w:val="24"/>
          <w:szCs w:val="24"/>
        </w:rPr>
        <w:t xml:space="preserve"> &amp; Certificate</w:t>
      </w:r>
    </w:p>
    <w:p w:rsidR="006A1D75" w:rsidRDefault="006A1D75" w:rsidP="006A1D75">
      <w:pPr>
        <w:pStyle w:val="Head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SC/ST Certificate (If applicable)</w:t>
      </w:r>
    </w:p>
    <w:p w:rsidR="006A1D75" w:rsidRDefault="006A1D75" w:rsidP="006A1D75">
      <w:pPr>
        <w:pStyle w:val="Header"/>
        <w:jc w:val="both"/>
        <w:rPr>
          <w:sz w:val="24"/>
          <w:szCs w:val="24"/>
        </w:rPr>
      </w:pPr>
    </w:p>
    <w:p w:rsidR="006A1D75" w:rsidRDefault="006A1D75" w:rsidP="006A1D75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>Further, they have to bring a Photo ID for admission into the Venue for Entrance Test.</w:t>
      </w:r>
    </w:p>
    <w:p w:rsidR="006A1D75" w:rsidRDefault="006A1D75" w:rsidP="006A1D75">
      <w:pPr>
        <w:pStyle w:val="Header"/>
        <w:jc w:val="both"/>
        <w:rPr>
          <w:sz w:val="24"/>
          <w:szCs w:val="24"/>
        </w:rPr>
      </w:pPr>
    </w:p>
    <w:tbl>
      <w:tblPr>
        <w:tblW w:w="5506" w:type="dxa"/>
        <w:tblInd w:w="93" w:type="dxa"/>
        <w:tblLook w:val="04A0"/>
      </w:tblPr>
      <w:tblGrid>
        <w:gridCol w:w="858"/>
        <w:gridCol w:w="1305"/>
        <w:gridCol w:w="3343"/>
      </w:tblGrid>
      <w:tr w:rsidR="006A1D75" w:rsidTr="006A1D75">
        <w:trPr>
          <w:trHeight w:val="255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 No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75" w:rsidRDefault="006A1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 w:rsidR="006A1D75" w:rsidTr="006A1D75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22310035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Jagriti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Kalita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22310075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Lawmfamkima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Darlong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22310157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Ananya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Hazarika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22310161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Manasranjan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Bishi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22310216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Pallabi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Sarma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22310240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Vishaka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Joshi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22310271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Ridulan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Tariang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22310306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Mabel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Aind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22310323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Sunayana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Bora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22310333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Lakhindra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Gogoi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22310337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Priya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Das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22310367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Rosie  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Sanate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22310380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Gunamoni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Kachari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22310383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Digen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Phangcho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22310410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Wadahun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Dkhar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22310443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Kilenrenla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Jamir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22310462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Simion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Letgougin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Haokip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22310470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Chittaranjan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Konjengbam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22310491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Bhaswati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Borah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22310518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Dhananjoy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Biswas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22310543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Lucy T.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Vaiphei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22310619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Bidisha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Kashyap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22310636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Sajan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Dewan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22310650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Willie 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Sangma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22310656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Sitshall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Lyngkhoi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22310671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Arapana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Pradhan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22310672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Aneesha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Kharpor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22310679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David Ebor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Challam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22310681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Konsam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Meetei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22310684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Khargeswar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Brahma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22310717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Murshad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Ali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22310720-I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Amar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Krishna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Bhowmick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22310746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Vesulu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Rhakho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22310770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Thangzamang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Ngaihte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22310780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Jagannath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Mallik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22310782-I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Nangkyntiew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Shaphrang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Warjri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22310808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Pranjal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Das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22310817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Gogoi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22310866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Azupy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Sharma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22310868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Nobojyoti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Roy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22310870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Juli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Kumari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Sah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22310887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Anindita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Hazarika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22310889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Chozii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22310911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Jnyanendra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Barman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22310918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Chongpi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Veineichong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Haokip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22310922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Mhonthung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Shitiri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22310928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Kotborlang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Nongsiej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22310940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Bitiful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Marngar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22310952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Sujan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Barman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22310963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Osman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Ali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22310965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Ningyami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Kathing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22310976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Landingstar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Nongbri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22310992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Vorrozislov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Sohkhlet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22310993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Buddham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Tamang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22311033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Kalikabb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Saikia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22311035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Sarita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Sun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22311051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Shimon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Nongrum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Shullai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22311063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Leiyapam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Kharei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22311114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Sunam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Ngusang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22311134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Ruma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Das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22311152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Jahnabi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Borah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22311171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Lasang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Subba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22311191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Enrika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Maslai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22311203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Ahinur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Islam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22311226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Hiranya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Moyee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Das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22311234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Pooja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Baruah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22311242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Tennisa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Bairagi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22311244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Bhumiraj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Mushahary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22311245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Rupali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Boro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22311252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Chongsmaiha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Reang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22311253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Papori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Borah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22311255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Ujjal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Das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22311260-I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Mimasha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Vergira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Marak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22311263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Phibashisha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Kharngapkynta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22311266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 D Jonathan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22311280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Suna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22311285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Diksha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Das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22311308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Lakhimai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Chetry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22311350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Kapildev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Ray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22311354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Jubaida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Khatoon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22311363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Phideibanri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Kharbuki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22311376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Debarshi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Basumatary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22311379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Alphones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Deka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22311433-I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Pankaj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Boruah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22311443-I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Hemant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22311459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Micky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Slong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22311491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Jintu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Saikia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22311515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Nabanita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Devi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22311518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Bhaskar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Jyoti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Dutta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22311522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Jenny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Hazarika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22311535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Everkali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Achumi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22311548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Triparna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Kalita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22311553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Siddhartha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Protim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Dutta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22311561-I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Usha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Boro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22311583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Rakibul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Hoque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22311586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Rashmi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Rekha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Taye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22311594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Nangiaisan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Kharlukhi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22311634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Eleane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Marbaniang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22311658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Bhaskar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Gogoi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22311671-I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Kerbadri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Nongkhlaw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22311721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Chayanika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Deka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22311730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Brichu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Dimrang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Sangma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22311741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Disha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Lal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22311743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Wellcomestar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Lyngdoh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22311763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Benezer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Wanchand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22311780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Mithun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Biswas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22311791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Dhrubasmiti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Biyogi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22311803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Lisstar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Marbaniang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22311823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Chumit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Lepcha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22311824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Priya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Daimary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22311827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Hibenle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Jemu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22311829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Shubham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Kumar</w:t>
            </w:r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22311891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Sahelia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Soibam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22311897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Banteipat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Wahlang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22311919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Sambor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Hynniewta</w:t>
            </w:r>
            <w:proofErr w:type="spellEnd"/>
          </w:p>
        </w:tc>
      </w:tr>
      <w:tr w:rsidR="006A1D75" w:rsidTr="006A1D75">
        <w:trPr>
          <w:trHeight w:val="255"/>
        </w:trPr>
        <w:tc>
          <w:tcPr>
            <w:tcW w:w="858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116</w:t>
            </w:r>
          </w:p>
        </w:tc>
        <w:tc>
          <w:tcPr>
            <w:tcW w:w="1305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22311924</w:t>
            </w:r>
          </w:p>
        </w:tc>
        <w:tc>
          <w:tcPr>
            <w:tcW w:w="3343" w:type="dxa"/>
            <w:noWrap/>
            <w:vAlign w:val="bottom"/>
            <w:hideMark/>
          </w:tcPr>
          <w:p w:rsidR="006A1D75" w:rsidRDefault="006A1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Dhritima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Deka</w:t>
            </w:r>
            <w:proofErr w:type="spellEnd"/>
          </w:p>
        </w:tc>
      </w:tr>
    </w:tbl>
    <w:p w:rsidR="006A1D75" w:rsidRDefault="006A1D75" w:rsidP="006A1D75">
      <w:pPr>
        <w:spacing w:line="240" w:lineRule="auto"/>
        <w:outlineLvl w:val="0"/>
      </w:pPr>
    </w:p>
    <w:p w:rsidR="006A1D75" w:rsidRDefault="006A1D75" w:rsidP="006A1D75">
      <w:pPr>
        <w:spacing w:line="240" w:lineRule="auto"/>
        <w:contextualSpacing/>
        <w:outlineLvl w:val="0"/>
        <w:rPr>
          <w:rFonts w:ascii="Calibri" w:hAnsi="Calibri" w:cs="Calibri"/>
          <w:sz w:val="24"/>
          <w:szCs w:val="24"/>
        </w:rPr>
      </w:pPr>
    </w:p>
    <w:p w:rsidR="006A1D75" w:rsidRDefault="006A1D75" w:rsidP="006A1D75">
      <w:pPr>
        <w:spacing w:line="240" w:lineRule="auto"/>
        <w:contextualSpacing/>
        <w:outlineLvl w:val="0"/>
        <w:rPr>
          <w:rFonts w:ascii="Calibri" w:hAnsi="Calibri" w:cs="Calibri"/>
          <w:sz w:val="24"/>
          <w:szCs w:val="24"/>
        </w:rPr>
      </w:pPr>
    </w:p>
    <w:p w:rsidR="006A1D75" w:rsidRDefault="006A1D75" w:rsidP="006A1D75">
      <w:pPr>
        <w:spacing w:line="240" w:lineRule="auto"/>
        <w:contextualSpacing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Convener</w:t>
      </w:r>
    </w:p>
    <w:p w:rsidR="006A1D75" w:rsidRDefault="006A1D75" w:rsidP="006A1D75">
      <w:pPr>
        <w:spacing w:line="240" w:lineRule="auto"/>
        <w:contextualSpacing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Admission Committee</w:t>
      </w:r>
    </w:p>
    <w:p w:rsidR="006A1D75" w:rsidRDefault="006A1D75" w:rsidP="006A1D75">
      <w:pPr>
        <w:pStyle w:val="Footer"/>
        <w:tabs>
          <w:tab w:val="left" w:pos="720"/>
        </w:tabs>
        <w:ind w:left="-270" w:right="-360"/>
        <w:rPr>
          <w:rFonts w:ascii="Kokila" w:hAnsi="Kokila" w:cs="Kokila"/>
          <w:sz w:val="28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1.45pt;margin-top:3.05pt;width:612.5pt;height:0;z-index:251658240" o:connectortype="straight" strokecolor="#5f497a [2407]" strokeweight="3pt"/>
        </w:pict>
      </w:r>
      <w:proofErr w:type="spellStart"/>
      <w:r>
        <w:rPr>
          <w:rFonts w:ascii="Kokila" w:hAnsi="Kokila" w:cs="Kokila"/>
          <w:sz w:val="30"/>
          <w:szCs w:val="30"/>
        </w:rPr>
        <w:t>दूरभाष</w:t>
      </w:r>
      <w:proofErr w:type="spellEnd"/>
      <w:r>
        <w:rPr>
          <w:rFonts w:ascii="Kokila" w:hAnsi="Kokila" w:cs="Kokila"/>
          <w:sz w:val="28"/>
          <w:szCs w:val="24"/>
        </w:rPr>
        <w:t>/</w:t>
      </w:r>
      <w:r>
        <w:rPr>
          <w:rFonts w:ascii="Kokila" w:hAnsi="Kokila" w:cs="Kokila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>Phone: 0364-272-3035/3036</w:t>
      </w:r>
      <w:r>
        <w:rPr>
          <w:rFonts w:ascii="Kokila" w:hAnsi="Kokila" w:cs="Kokila"/>
          <w:sz w:val="28"/>
          <w:szCs w:val="24"/>
        </w:rPr>
        <w:tab/>
      </w:r>
      <w:r>
        <w:rPr>
          <w:rFonts w:ascii="Kokila" w:hAnsi="Kokila" w:cs="Kokila"/>
          <w:sz w:val="28"/>
          <w:szCs w:val="24"/>
        </w:rPr>
        <w:tab/>
        <w:t xml:space="preserve">  </w:t>
      </w:r>
      <w:proofErr w:type="spellStart"/>
      <w:r>
        <w:rPr>
          <w:rFonts w:ascii="Kokila" w:hAnsi="Kokila" w:cs="Kokila"/>
          <w:sz w:val="30"/>
          <w:szCs w:val="30"/>
        </w:rPr>
        <w:t>ईमेल</w:t>
      </w:r>
      <w:proofErr w:type="spellEnd"/>
      <w:r>
        <w:rPr>
          <w:rFonts w:ascii="Kokila" w:hAnsi="Kokila" w:cs="Kokila"/>
          <w:sz w:val="28"/>
          <w:szCs w:val="24"/>
        </w:rPr>
        <w:t xml:space="preserve">/ </w:t>
      </w:r>
      <w:r>
        <w:rPr>
          <w:rFonts w:ascii="Times New Roman" w:hAnsi="Times New Roman" w:cs="Times New Roman"/>
          <w:sz w:val="24"/>
        </w:rPr>
        <w:t>Email: hodpolsc@nehu.ac.in</w:t>
      </w:r>
    </w:p>
    <w:p w:rsidR="006A1D75" w:rsidRDefault="006A1D75" w:rsidP="006A1D75">
      <w:pPr>
        <w:pStyle w:val="Footer"/>
        <w:tabs>
          <w:tab w:val="left" w:pos="720"/>
        </w:tabs>
        <w:ind w:left="-270" w:right="-360"/>
        <w:rPr>
          <w:rFonts w:ascii="Kokila" w:hAnsi="Kokila" w:cs="Kokila"/>
          <w:sz w:val="32"/>
          <w:szCs w:val="28"/>
        </w:rPr>
      </w:pPr>
      <w:proofErr w:type="spellStart"/>
      <w:r>
        <w:rPr>
          <w:rFonts w:ascii="Kokila" w:hAnsi="Kokila" w:cs="Kokila"/>
          <w:sz w:val="30"/>
          <w:szCs w:val="30"/>
        </w:rPr>
        <w:t>वेबसाइट</w:t>
      </w:r>
      <w:proofErr w:type="spellEnd"/>
      <w:r>
        <w:rPr>
          <w:rFonts w:ascii="Kokila" w:hAnsi="Kokila" w:cs="Kokila"/>
          <w:sz w:val="32"/>
          <w:szCs w:val="28"/>
        </w:rPr>
        <w:t>/</w:t>
      </w:r>
      <w:r>
        <w:rPr>
          <w:rFonts w:ascii="Times New Roman" w:hAnsi="Times New Roman" w:cs="Times New Roman"/>
          <w:sz w:val="24"/>
        </w:rPr>
        <w:t>website: www.nehu.ac.in</w:t>
      </w:r>
      <w:r>
        <w:rPr>
          <w:rFonts w:ascii="Kokila" w:hAnsi="Kokila" w:cs="Kokila"/>
          <w:sz w:val="28"/>
          <w:szCs w:val="24"/>
        </w:rPr>
        <w:tab/>
      </w:r>
    </w:p>
    <w:p w:rsidR="006A1D75" w:rsidRDefault="006A1D75" w:rsidP="006A1D75"/>
    <w:p w:rsidR="00384EBC" w:rsidRDefault="00384EBC"/>
    <w:sectPr w:rsidR="00384EBC" w:rsidSect="006A1D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119"/>
    <w:multiLevelType w:val="hybridMultilevel"/>
    <w:tmpl w:val="1F58E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1D75"/>
    <w:rsid w:val="00384EBC"/>
    <w:rsid w:val="006A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D7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A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D7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D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Pol-Science</dc:creator>
  <cp:lastModifiedBy>Pol-Science</cp:lastModifiedBy>
  <cp:revision>1</cp:revision>
  <dcterms:created xsi:type="dcterms:W3CDTF">2022-11-21T10:15:00Z</dcterms:created>
  <dcterms:modified xsi:type="dcterms:W3CDTF">2022-11-21T10:16:00Z</dcterms:modified>
</cp:coreProperties>
</file>