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9B" w:rsidRPr="00CB1C6F" w:rsidRDefault="00E2759B" w:rsidP="00E275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759B" w:rsidRPr="00CB1C6F" w:rsidRDefault="00E2759B" w:rsidP="00E275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6F">
        <w:rPr>
          <w:rFonts w:ascii="Times New Roman" w:hAnsi="Times New Roman" w:cs="Times New Roman"/>
          <w:b/>
          <w:sz w:val="24"/>
          <w:szCs w:val="24"/>
        </w:rPr>
        <w:t>DEPARTMENT OF HISTORY, NORTH-EASTERN HILL UNIVERSITY, SHILLONG</w:t>
      </w:r>
    </w:p>
    <w:p w:rsidR="00E2759B" w:rsidRPr="00CB1C6F" w:rsidRDefault="00E2759B" w:rsidP="00E275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6F">
        <w:rPr>
          <w:rFonts w:ascii="Times New Roman" w:hAnsi="Times New Roman" w:cs="Times New Roman"/>
          <w:b/>
          <w:sz w:val="24"/>
          <w:szCs w:val="24"/>
        </w:rPr>
        <w:t>Time Table: Ph.D. Course Work 2021</w:t>
      </w:r>
    </w:p>
    <w:p w:rsidR="00E2759B" w:rsidRPr="00CB1C6F" w:rsidRDefault="00E2759B" w:rsidP="00E275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18"/>
        <w:gridCol w:w="2250"/>
        <w:gridCol w:w="1800"/>
        <w:gridCol w:w="2430"/>
        <w:gridCol w:w="2160"/>
      </w:tblGrid>
      <w:tr w:rsidR="00E2759B" w:rsidRPr="00CB1C6F" w:rsidTr="00EB586B">
        <w:tc>
          <w:tcPr>
            <w:tcW w:w="918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25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1.00–2.00 P.M.</w:t>
            </w:r>
          </w:p>
        </w:tc>
        <w:tc>
          <w:tcPr>
            <w:tcW w:w="180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2.00–2.3 0 P.M.</w:t>
            </w:r>
          </w:p>
        </w:tc>
        <w:tc>
          <w:tcPr>
            <w:tcW w:w="243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2.30 – 3.30 P.M.</w:t>
            </w:r>
          </w:p>
        </w:tc>
        <w:tc>
          <w:tcPr>
            <w:tcW w:w="216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3.30 – 4.30 P.M.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9B" w:rsidRPr="00CB1C6F" w:rsidTr="00EB586B">
        <w:tc>
          <w:tcPr>
            <w:tcW w:w="918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225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Seminar Room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proofErr w:type="spellStart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/Ph.D-501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 History and Theory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 Faculty: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Coordinator: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Dr. B. </w:t>
            </w:r>
            <w:proofErr w:type="spellStart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180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43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Seminar Room</w:t>
            </w: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proofErr w:type="spellStart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/Ph.D-502   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Research Methodology Faculty: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Coordinator:</w:t>
            </w:r>
            <w:r w:rsidRPr="00CB1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Prof. S.N. </w:t>
            </w:r>
            <w:proofErr w:type="spellStart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Lamare</w:t>
            </w:r>
            <w:proofErr w:type="spellEnd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Seminar Room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proofErr w:type="spellStart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/Ph.D-504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Critical Readings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Faculty: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Coordinator :</w:t>
            </w:r>
          </w:p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Prof. V. </w:t>
            </w:r>
            <w:proofErr w:type="spellStart"/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Rengsi</w:t>
            </w:r>
            <w:proofErr w:type="spellEnd"/>
          </w:p>
        </w:tc>
      </w:tr>
      <w:tr w:rsidR="00E2759B" w:rsidRPr="00CB1C6F" w:rsidTr="00EB586B">
        <w:tc>
          <w:tcPr>
            <w:tcW w:w="918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Tues</w:t>
            </w:r>
          </w:p>
        </w:tc>
        <w:tc>
          <w:tcPr>
            <w:tcW w:w="225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80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-do-</w:t>
            </w:r>
          </w:p>
        </w:tc>
        <w:tc>
          <w:tcPr>
            <w:tcW w:w="243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216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9B" w:rsidRPr="00CB1C6F" w:rsidTr="00EB586B">
        <w:tc>
          <w:tcPr>
            <w:tcW w:w="918" w:type="dxa"/>
          </w:tcPr>
          <w:p w:rsidR="00E2759B" w:rsidRPr="00CB1C6F" w:rsidRDefault="00E2759B" w:rsidP="00EB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225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80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b/>
                <w:sz w:val="24"/>
                <w:szCs w:val="24"/>
              </w:rPr>
              <w:t>-do-</w:t>
            </w:r>
          </w:p>
        </w:tc>
        <w:tc>
          <w:tcPr>
            <w:tcW w:w="243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2160" w:type="dxa"/>
          </w:tcPr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E2759B" w:rsidRPr="00CB1C6F" w:rsidRDefault="00E2759B" w:rsidP="00EB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59B" w:rsidRPr="0099272A" w:rsidRDefault="00E2759B" w:rsidP="00E275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9B" w:rsidRDefault="00E2759B" w:rsidP="00E2759B"/>
    <w:p w:rsidR="00E2759B" w:rsidRPr="00CB1C6F" w:rsidRDefault="00E2759B" w:rsidP="00E275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1. Classes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 will commence on 5</w:t>
      </w:r>
      <w:r w:rsidRPr="00CB1C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 April, 2021 </w:t>
      </w:r>
      <w:r>
        <w:rPr>
          <w:rFonts w:ascii="Times New Roman" w:hAnsi="Times New Roman" w:cs="Times New Roman"/>
          <w:b/>
          <w:sz w:val="24"/>
          <w:szCs w:val="24"/>
        </w:rPr>
        <w:t>and will be held off-line</w:t>
      </w:r>
    </w:p>
    <w:p w:rsidR="00E2759B" w:rsidRDefault="00E2759B" w:rsidP="00E275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2. Research Scholar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s must have at least </w:t>
      </w:r>
      <w:r>
        <w:rPr>
          <w:rFonts w:ascii="Times New Roman" w:hAnsi="Times New Roman" w:cs="Times New Roman"/>
          <w:b/>
          <w:sz w:val="24"/>
          <w:szCs w:val="24"/>
        </w:rPr>
        <w:t xml:space="preserve">75% attendance </w:t>
      </w:r>
      <w:r w:rsidRPr="00CB1C6F">
        <w:rPr>
          <w:rFonts w:ascii="Times New Roman" w:hAnsi="Times New Roman" w:cs="Times New Roman"/>
          <w:b/>
          <w:sz w:val="24"/>
          <w:szCs w:val="24"/>
        </w:rPr>
        <w:t xml:space="preserve">to be eligible to sit for the </w:t>
      </w:r>
    </w:p>
    <w:p w:rsidR="00E2759B" w:rsidRDefault="00E2759B" w:rsidP="00E2759B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Course Work </w:t>
      </w:r>
      <w:r w:rsidRPr="00CB1C6F">
        <w:rPr>
          <w:rFonts w:ascii="Times New Roman" w:hAnsi="Times New Roman" w:cs="Times New Roman"/>
          <w:b/>
          <w:sz w:val="24"/>
          <w:szCs w:val="24"/>
        </w:rPr>
        <w:t>Examinations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2759B" w:rsidRPr="00F772F4" w:rsidRDefault="00E2759B" w:rsidP="00E2759B"/>
    <w:p w:rsidR="000C014D" w:rsidRDefault="000C014D"/>
    <w:sectPr w:rsidR="000C014D" w:rsidSect="002C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2759B"/>
    <w:rsid w:val="000C014D"/>
    <w:rsid w:val="00E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75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Wipro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2021-03-30T10:18:00Z</dcterms:created>
  <dcterms:modified xsi:type="dcterms:W3CDTF">2021-03-30T10:18:00Z</dcterms:modified>
</cp:coreProperties>
</file>