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3"/>
        <w:gridCol w:w="6609"/>
        <w:gridCol w:w="1547"/>
      </w:tblGrid>
      <w:tr w:rsidR="00E2249A" w:rsidTr="00665592">
        <w:trPr>
          <w:trHeight w:val="1696"/>
        </w:trPr>
        <w:tc>
          <w:tcPr>
            <w:tcW w:w="1743" w:type="dxa"/>
          </w:tcPr>
          <w:p w:rsidR="00E2249A" w:rsidRDefault="00E2249A" w:rsidP="006972E0">
            <w:pPr>
              <w:jc w:val="center"/>
              <w:rPr>
                <w:rFonts w:ascii="Times New Roman" w:hAnsi="Times New Roman" w:cs="Times New Roman"/>
                <w:b/>
                <w:sz w:val="30"/>
                <w:szCs w:val="28"/>
              </w:rPr>
            </w:pPr>
            <w:r>
              <w:rPr>
                <w:noProof/>
                <w:lang w:eastAsia="en-IN"/>
              </w:rPr>
              <w:drawing>
                <wp:inline distT="0" distB="0" distL="0" distR="0">
                  <wp:extent cx="901699" cy="676275"/>
                  <wp:effectExtent l="19050" t="0" r="0" b="0"/>
                  <wp:docPr id="2" name="Picture 1" descr="Image result for pune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e university emblem"/>
                          <pic:cNvPicPr>
                            <a:picLocks noChangeAspect="1" noChangeArrowheads="1"/>
                          </pic:cNvPicPr>
                        </pic:nvPicPr>
                        <pic:blipFill>
                          <a:blip r:embed="rId7" cstate="print"/>
                          <a:srcRect/>
                          <a:stretch>
                            <a:fillRect/>
                          </a:stretch>
                        </pic:blipFill>
                        <pic:spPr bwMode="auto">
                          <a:xfrm>
                            <a:off x="0" y="0"/>
                            <a:ext cx="904518" cy="678389"/>
                          </a:xfrm>
                          <a:prstGeom prst="rect">
                            <a:avLst/>
                          </a:prstGeom>
                          <a:noFill/>
                          <a:ln w="9525">
                            <a:noFill/>
                            <a:miter lim="800000"/>
                            <a:headEnd/>
                            <a:tailEnd/>
                          </a:ln>
                        </pic:spPr>
                      </pic:pic>
                    </a:graphicData>
                  </a:graphic>
                </wp:inline>
              </w:drawing>
            </w:r>
          </w:p>
        </w:tc>
        <w:tc>
          <w:tcPr>
            <w:tcW w:w="6609" w:type="dxa"/>
          </w:tcPr>
          <w:p w:rsidR="00E2249A" w:rsidRDefault="00F419F1" w:rsidP="006972E0">
            <w:pPr>
              <w:jc w:val="center"/>
              <w:rPr>
                <w:rFonts w:ascii="Times New Roman" w:hAnsi="Times New Roman" w:cs="Times New Roman"/>
                <w:b/>
                <w:sz w:val="28"/>
                <w:szCs w:val="28"/>
              </w:rPr>
            </w:pPr>
            <w:r>
              <w:rPr>
                <w:rFonts w:ascii="Times New Roman" w:hAnsi="Times New Roman" w:cs="Times New Roman"/>
                <w:b/>
                <w:sz w:val="28"/>
                <w:szCs w:val="28"/>
              </w:rPr>
              <w:t>SCHOOL</w:t>
            </w:r>
            <w:r w:rsidR="00E2249A" w:rsidRPr="00665592">
              <w:rPr>
                <w:rFonts w:ascii="Times New Roman" w:hAnsi="Times New Roman" w:cs="Times New Roman"/>
                <w:b/>
                <w:sz w:val="28"/>
                <w:szCs w:val="28"/>
              </w:rPr>
              <w:t xml:space="preserve"> OF EDUCATION </w:t>
            </w:r>
          </w:p>
          <w:p w:rsidR="00F419F1" w:rsidRPr="00D54741" w:rsidRDefault="00F419F1" w:rsidP="006972E0">
            <w:pPr>
              <w:jc w:val="center"/>
              <w:rPr>
                <w:rFonts w:ascii="Times New Roman" w:hAnsi="Times New Roman" w:cs="Times New Roman"/>
                <w:b/>
                <w:sz w:val="26"/>
                <w:szCs w:val="28"/>
              </w:rPr>
            </w:pPr>
            <w:r w:rsidRPr="00D54741">
              <w:rPr>
                <w:rFonts w:ascii="Times New Roman" w:hAnsi="Times New Roman" w:cs="Times New Roman"/>
                <w:b/>
                <w:sz w:val="26"/>
                <w:szCs w:val="28"/>
              </w:rPr>
              <w:t>(Under PMMMNMTT)</w:t>
            </w:r>
          </w:p>
          <w:p w:rsidR="00E2249A" w:rsidRPr="00665592" w:rsidRDefault="00E2249A" w:rsidP="006972E0">
            <w:pPr>
              <w:jc w:val="center"/>
              <w:rPr>
                <w:rFonts w:ascii="Times New Roman" w:hAnsi="Times New Roman" w:cs="Times New Roman"/>
                <w:b/>
                <w:sz w:val="28"/>
                <w:szCs w:val="28"/>
              </w:rPr>
            </w:pPr>
            <w:r w:rsidRPr="00665592">
              <w:rPr>
                <w:rFonts w:ascii="Times New Roman" w:hAnsi="Times New Roman" w:cs="Times New Roman"/>
                <w:b/>
                <w:sz w:val="28"/>
                <w:szCs w:val="28"/>
              </w:rPr>
              <w:t>SAVITRIBAI  PHULE PUNE UNIVERSITY: PUNE</w:t>
            </w:r>
          </w:p>
          <w:p w:rsidR="00E2249A" w:rsidRDefault="00E2249A" w:rsidP="006972E0">
            <w:pPr>
              <w:jc w:val="center"/>
              <w:rPr>
                <w:rFonts w:ascii="Times New Roman" w:hAnsi="Times New Roman" w:cs="Times New Roman"/>
                <w:b/>
                <w:sz w:val="30"/>
                <w:szCs w:val="28"/>
              </w:rPr>
            </w:pPr>
          </w:p>
        </w:tc>
        <w:tc>
          <w:tcPr>
            <w:tcW w:w="1547" w:type="dxa"/>
          </w:tcPr>
          <w:p w:rsidR="00E2249A" w:rsidRDefault="00E2249A" w:rsidP="006972E0">
            <w:pPr>
              <w:jc w:val="center"/>
              <w:rPr>
                <w:rFonts w:ascii="Times New Roman" w:hAnsi="Times New Roman" w:cs="Times New Roman"/>
                <w:b/>
                <w:sz w:val="30"/>
                <w:szCs w:val="28"/>
              </w:rPr>
            </w:pPr>
            <w:r w:rsidRPr="00E77975">
              <w:rPr>
                <w:rFonts w:ascii="Times New Roman" w:hAnsi="Times New Roman" w:cs="Times New Roman"/>
                <w:b/>
                <w:noProof/>
                <w:sz w:val="30"/>
                <w:szCs w:val="28"/>
                <w:lang w:eastAsia="en-IN"/>
              </w:rPr>
              <w:drawing>
                <wp:inline distT="0" distB="0" distL="0" distR="0">
                  <wp:extent cx="676275" cy="676275"/>
                  <wp:effectExtent l="19050" t="0" r="9525" b="0"/>
                  <wp:docPr id="3" name="Picture 1" descr="Image result for neh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hu emblem"/>
                          <pic:cNvPicPr>
                            <a:picLocks noChangeAspect="1" noChangeArrowheads="1"/>
                          </pic:cNvPicPr>
                        </pic:nvPicPr>
                        <pic:blipFill>
                          <a:blip r:embed="rId8"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r>
    </w:tbl>
    <w:p w:rsidR="00E2249A" w:rsidRDefault="00E2249A" w:rsidP="00E2249A">
      <w:pPr>
        <w:spacing w:after="0"/>
        <w:jc w:val="center"/>
        <w:rPr>
          <w:rFonts w:ascii="Times New Roman" w:hAnsi="Times New Roman" w:cs="Times New Roman"/>
          <w:b/>
          <w:sz w:val="28"/>
          <w:szCs w:val="28"/>
        </w:rPr>
      </w:pPr>
    </w:p>
    <w:p w:rsidR="00E2249A" w:rsidRDefault="00E2249A" w:rsidP="00E2249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One-Day National Workshop </w:t>
      </w:r>
    </w:p>
    <w:p w:rsidR="00E2249A" w:rsidRDefault="00E2249A" w:rsidP="00E2249A">
      <w:pPr>
        <w:spacing w:after="0"/>
        <w:jc w:val="center"/>
        <w:rPr>
          <w:rFonts w:ascii="Times New Roman" w:hAnsi="Times New Roman" w:cs="Times New Roman"/>
          <w:b/>
          <w:sz w:val="28"/>
          <w:szCs w:val="28"/>
        </w:rPr>
      </w:pPr>
      <w:r>
        <w:rPr>
          <w:rFonts w:ascii="Times New Roman" w:hAnsi="Times New Roman" w:cs="Times New Roman"/>
          <w:b/>
          <w:sz w:val="28"/>
          <w:szCs w:val="28"/>
        </w:rPr>
        <w:t>on</w:t>
      </w:r>
    </w:p>
    <w:p w:rsidR="00E2249A" w:rsidRDefault="00E2249A" w:rsidP="00E2249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Continuing Professional Development of Teacher Educators through </w:t>
      </w:r>
    </w:p>
    <w:p w:rsidR="00E2249A" w:rsidRDefault="00E2249A" w:rsidP="00E2249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Blended Learning </w:t>
      </w:r>
      <w:r w:rsidR="004B34FA">
        <w:rPr>
          <w:rFonts w:ascii="Times New Roman" w:hAnsi="Times New Roman" w:cs="Times New Roman"/>
          <w:b/>
          <w:sz w:val="28"/>
          <w:szCs w:val="28"/>
        </w:rPr>
        <w:t>Approach</w:t>
      </w:r>
    </w:p>
    <w:p w:rsidR="00E2249A" w:rsidRDefault="00E2249A" w:rsidP="00E2249A">
      <w:pPr>
        <w:spacing w:after="0"/>
        <w:jc w:val="center"/>
        <w:rPr>
          <w:rFonts w:ascii="Times New Roman" w:hAnsi="Times New Roman" w:cs="Times New Roman"/>
          <w:b/>
          <w:sz w:val="28"/>
          <w:szCs w:val="28"/>
        </w:rPr>
      </w:pPr>
    </w:p>
    <w:p w:rsidR="00E2249A" w:rsidRPr="00A44A11" w:rsidRDefault="00E2249A" w:rsidP="00E2249A">
      <w:pPr>
        <w:spacing w:after="0"/>
        <w:jc w:val="center"/>
        <w:rPr>
          <w:rFonts w:ascii="Times New Roman" w:hAnsi="Times New Roman" w:cs="Times New Roman"/>
          <w:i/>
          <w:sz w:val="28"/>
          <w:szCs w:val="28"/>
        </w:rPr>
      </w:pPr>
      <w:r w:rsidRPr="00A44A11">
        <w:rPr>
          <w:rFonts w:ascii="Times New Roman" w:hAnsi="Times New Roman" w:cs="Times New Roman"/>
          <w:i/>
          <w:sz w:val="28"/>
          <w:szCs w:val="28"/>
        </w:rPr>
        <w:t>In Collaboration with</w:t>
      </w:r>
    </w:p>
    <w:p w:rsidR="00E2249A" w:rsidRPr="00593543" w:rsidRDefault="0038770C" w:rsidP="00E2249A">
      <w:pPr>
        <w:spacing w:after="0"/>
        <w:jc w:val="center"/>
        <w:rPr>
          <w:rFonts w:ascii="Times New Roman" w:hAnsi="Times New Roman" w:cs="Times New Roman"/>
          <w:b/>
          <w:sz w:val="26"/>
          <w:szCs w:val="28"/>
        </w:rPr>
      </w:pPr>
      <w:r w:rsidRPr="00593543">
        <w:rPr>
          <w:rFonts w:ascii="Times New Roman" w:hAnsi="Times New Roman" w:cs="Times New Roman"/>
          <w:b/>
          <w:sz w:val="26"/>
          <w:szCs w:val="28"/>
        </w:rPr>
        <w:t>SCHOOL OF EDUCATION</w:t>
      </w:r>
    </w:p>
    <w:p w:rsidR="00E2249A" w:rsidRPr="00593543" w:rsidRDefault="00E2249A" w:rsidP="00E2249A">
      <w:pPr>
        <w:spacing w:after="0"/>
        <w:jc w:val="center"/>
        <w:rPr>
          <w:rFonts w:ascii="Times New Roman" w:hAnsi="Times New Roman" w:cs="Times New Roman"/>
          <w:b/>
          <w:sz w:val="26"/>
          <w:szCs w:val="28"/>
        </w:rPr>
      </w:pPr>
      <w:r w:rsidRPr="00593543">
        <w:rPr>
          <w:rFonts w:ascii="Times New Roman" w:hAnsi="Times New Roman" w:cs="Times New Roman"/>
          <w:b/>
          <w:sz w:val="26"/>
          <w:szCs w:val="28"/>
        </w:rPr>
        <w:t>NORTH-EASTERN HILL UNIVERSITY: SHILLONG</w:t>
      </w:r>
    </w:p>
    <w:p w:rsidR="00E2249A" w:rsidRDefault="00E2249A" w:rsidP="00E2249A">
      <w:pPr>
        <w:spacing w:after="0"/>
        <w:jc w:val="center"/>
        <w:rPr>
          <w:rFonts w:ascii="Times New Roman" w:hAnsi="Times New Roman" w:cs="Times New Roman"/>
          <w:b/>
          <w:sz w:val="26"/>
          <w:szCs w:val="28"/>
        </w:rPr>
      </w:pPr>
      <w:r w:rsidRPr="004F6EA8">
        <w:rPr>
          <w:rFonts w:ascii="Times New Roman" w:hAnsi="Times New Roman" w:cs="Times New Roman"/>
          <w:b/>
          <w:sz w:val="26"/>
          <w:szCs w:val="28"/>
        </w:rPr>
        <w:t xml:space="preserve"> (</w:t>
      </w:r>
      <w:r>
        <w:rPr>
          <w:rFonts w:ascii="Times New Roman" w:hAnsi="Times New Roman" w:cs="Times New Roman"/>
          <w:b/>
          <w:sz w:val="26"/>
          <w:szCs w:val="28"/>
        </w:rPr>
        <w:t>9</w:t>
      </w:r>
      <w:r>
        <w:rPr>
          <w:rFonts w:ascii="Times New Roman" w:hAnsi="Times New Roman" w:cs="Times New Roman"/>
          <w:b/>
          <w:sz w:val="26"/>
          <w:szCs w:val="28"/>
          <w:vertAlign w:val="superscript"/>
        </w:rPr>
        <w:t xml:space="preserve">th </w:t>
      </w:r>
      <w:r>
        <w:rPr>
          <w:rFonts w:ascii="Times New Roman" w:hAnsi="Times New Roman" w:cs="Times New Roman"/>
          <w:b/>
          <w:sz w:val="26"/>
          <w:szCs w:val="28"/>
        </w:rPr>
        <w:t>November 2019</w:t>
      </w:r>
      <w:r w:rsidRPr="004F6EA8">
        <w:rPr>
          <w:rFonts w:ascii="Times New Roman" w:hAnsi="Times New Roman" w:cs="Times New Roman"/>
          <w:b/>
          <w:sz w:val="26"/>
          <w:szCs w:val="28"/>
        </w:rPr>
        <w:t>)</w:t>
      </w:r>
    </w:p>
    <w:p w:rsidR="00E2249A" w:rsidRDefault="00E2249A" w:rsidP="00E2249A">
      <w:pPr>
        <w:spacing w:after="0" w:line="360" w:lineRule="auto"/>
        <w:rPr>
          <w:rFonts w:ascii="Times New Roman" w:hAnsi="Times New Roman" w:cs="Times New Roman"/>
          <w:b/>
          <w:sz w:val="24"/>
          <w:szCs w:val="24"/>
        </w:rPr>
      </w:pPr>
      <w:r w:rsidRPr="00651688">
        <w:rPr>
          <w:rFonts w:ascii="Times New Roman" w:hAnsi="Times New Roman" w:cs="Times New Roman"/>
          <w:b/>
          <w:sz w:val="24"/>
          <w:szCs w:val="24"/>
        </w:rPr>
        <w:t>Introduction</w:t>
      </w:r>
    </w:p>
    <w:p w:rsidR="00E2249A" w:rsidRDefault="00E2249A" w:rsidP="00E22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3255">
        <w:rPr>
          <w:rFonts w:ascii="Times New Roman" w:hAnsi="Times New Roman" w:cs="Times New Roman"/>
          <w:sz w:val="24"/>
          <w:szCs w:val="24"/>
        </w:rPr>
        <w:t>Teacher is a lifelong learner. The development of any nation depends mainly on the standards of its educational institutions. The Draft Policy of National Policy of Education</w:t>
      </w:r>
      <w:r w:rsidR="00AC589F">
        <w:rPr>
          <w:rFonts w:ascii="Times New Roman" w:hAnsi="Times New Roman" w:cs="Times New Roman"/>
          <w:sz w:val="24"/>
          <w:szCs w:val="24"/>
        </w:rPr>
        <w:t xml:space="preserve"> 2019 stressed the need and importance of professional development of teacher educators in the present digital world. </w:t>
      </w:r>
      <w:r w:rsidR="00AC589F" w:rsidRPr="00651688">
        <w:rPr>
          <w:rFonts w:ascii="Times New Roman" w:hAnsi="Times New Roman" w:cs="Times New Roman"/>
          <w:sz w:val="24"/>
          <w:szCs w:val="24"/>
        </w:rPr>
        <w:t>At present, digital learning is playing a pivotal role in teaching, learning, research and extension. The roles and responsibilities of a teacher are changing from time to time. At international level, the UN, UNESCO, and EU are stressing the need of ICT integrated teaching</w:t>
      </w:r>
      <w:r w:rsidR="00AC589F">
        <w:rPr>
          <w:rFonts w:ascii="Times New Roman" w:hAnsi="Times New Roman" w:cs="Times New Roman"/>
          <w:sz w:val="24"/>
          <w:szCs w:val="24"/>
        </w:rPr>
        <w:t xml:space="preserve"> and learning</w:t>
      </w:r>
      <w:r w:rsidR="00AC589F" w:rsidRPr="00651688">
        <w:rPr>
          <w:rFonts w:ascii="Times New Roman" w:hAnsi="Times New Roman" w:cs="Times New Roman"/>
          <w:sz w:val="24"/>
          <w:szCs w:val="24"/>
        </w:rPr>
        <w:t xml:space="preserve"> in Teacher Education Programme. At the same time, the Government of India, MHRD, UGC, NCERT, and NCTE are stressing the need of Online Learning and integration of ICT in Teacher Education Programme through various programmes and plans.</w:t>
      </w:r>
      <w:r w:rsidR="00AC589F">
        <w:rPr>
          <w:rFonts w:ascii="Times New Roman" w:hAnsi="Times New Roman" w:cs="Times New Roman"/>
          <w:sz w:val="24"/>
          <w:szCs w:val="24"/>
        </w:rPr>
        <w:t xml:space="preserve"> The Continuing Professional Development (CPD) of Teacher Educators is only the key to fulfil the needs of a learner. </w:t>
      </w:r>
      <w:r w:rsidR="00977182">
        <w:rPr>
          <w:rFonts w:ascii="Times New Roman" w:hAnsi="Times New Roman" w:cs="Times New Roman"/>
          <w:sz w:val="24"/>
          <w:szCs w:val="24"/>
        </w:rPr>
        <w:t xml:space="preserve">Continuing Professional Development is important because it ensures an employee continue to be competent in his/her profession. It is an ongoing process and continues through a professional’s career. Teacher Education is a professional course. </w:t>
      </w:r>
      <w:r w:rsidR="006B4A5C">
        <w:rPr>
          <w:rFonts w:ascii="Times New Roman" w:hAnsi="Times New Roman" w:cs="Times New Roman"/>
          <w:sz w:val="24"/>
          <w:szCs w:val="24"/>
        </w:rPr>
        <w:t xml:space="preserve">There are lot of changes are occurring in the field of Teacher Education. There is an urgent need to upgrade the teacher educators to reach their goals. </w:t>
      </w:r>
      <w:r w:rsidR="00977182">
        <w:rPr>
          <w:rFonts w:ascii="Times New Roman" w:hAnsi="Times New Roman" w:cs="Times New Roman"/>
          <w:sz w:val="24"/>
          <w:szCs w:val="24"/>
        </w:rPr>
        <w:t>Blended learning is an approach to education that combines online educational materials and opportunities for interaction online with traditional place-based classroom methods. The Blended Learning A</w:t>
      </w:r>
      <w:r w:rsidR="00AC589F">
        <w:rPr>
          <w:rFonts w:ascii="Times New Roman" w:hAnsi="Times New Roman" w:cs="Times New Roman"/>
          <w:sz w:val="24"/>
          <w:szCs w:val="24"/>
        </w:rPr>
        <w:t xml:space="preserve">pproach is very </w:t>
      </w:r>
      <w:r w:rsidR="00977182">
        <w:rPr>
          <w:rFonts w:ascii="Times New Roman" w:hAnsi="Times New Roman" w:cs="Times New Roman"/>
          <w:sz w:val="24"/>
          <w:szCs w:val="24"/>
        </w:rPr>
        <w:t xml:space="preserve">effective, </w:t>
      </w:r>
      <w:r w:rsidR="00AC589F">
        <w:rPr>
          <w:rFonts w:ascii="Times New Roman" w:hAnsi="Times New Roman" w:cs="Times New Roman"/>
          <w:sz w:val="24"/>
          <w:szCs w:val="24"/>
        </w:rPr>
        <w:t xml:space="preserve">helpful and useful for teacher educators for continuing professional development. </w:t>
      </w:r>
    </w:p>
    <w:p w:rsidR="005F3932" w:rsidRDefault="005F3932" w:rsidP="00E2249A">
      <w:pPr>
        <w:spacing w:after="0" w:line="360" w:lineRule="auto"/>
        <w:jc w:val="both"/>
        <w:rPr>
          <w:rFonts w:ascii="Times New Roman" w:hAnsi="Times New Roman" w:cs="Times New Roman"/>
          <w:sz w:val="24"/>
          <w:szCs w:val="24"/>
        </w:rPr>
      </w:pPr>
    </w:p>
    <w:p w:rsidR="005F3932" w:rsidRPr="007F10B1" w:rsidRDefault="005F3932" w:rsidP="00E2249A">
      <w:pPr>
        <w:spacing w:after="0" w:line="360" w:lineRule="auto"/>
        <w:jc w:val="both"/>
        <w:rPr>
          <w:rFonts w:ascii="Times New Roman" w:hAnsi="Times New Roman" w:cs="Times New Roman"/>
          <w:sz w:val="24"/>
          <w:szCs w:val="24"/>
        </w:rPr>
      </w:pPr>
    </w:p>
    <w:p w:rsidR="00E2249A" w:rsidRPr="00651688" w:rsidRDefault="00E2249A" w:rsidP="00E2249A">
      <w:pPr>
        <w:spacing w:after="0" w:line="360" w:lineRule="auto"/>
        <w:jc w:val="both"/>
        <w:rPr>
          <w:rFonts w:ascii="Times New Roman" w:hAnsi="Times New Roman" w:cs="Times New Roman"/>
          <w:b/>
          <w:sz w:val="24"/>
          <w:szCs w:val="24"/>
        </w:rPr>
      </w:pPr>
      <w:r w:rsidRPr="00651688">
        <w:rPr>
          <w:rFonts w:ascii="Times New Roman" w:hAnsi="Times New Roman" w:cs="Times New Roman"/>
          <w:b/>
          <w:sz w:val="24"/>
          <w:szCs w:val="24"/>
        </w:rPr>
        <w:lastRenderedPageBreak/>
        <w:t>Objectives of the Workshop</w:t>
      </w:r>
    </w:p>
    <w:p w:rsidR="00E2249A" w:rsidRPr="00651688" w:rsidRDefault="00E2249A" w:rsidP="00E2249A">
      <w:pPr>
        <w:pStyle w:val="ListParagraph"/>
        <w:numPr>
          <w:ilvl w:val="0"/>
          <w:numId w:val="1"/>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 xml:space="preserve">To Sensitise </w:t>
      </w:r>
      <w:r>
        <w:rPr>
          <w:rFonts w:ascii="Times New Roman" w:hAnsi="Times New Roman" w:cs="Times New Roman"/>
          <w:sz w:val="24"/>
          <w:szCs w:val="24"/>
        </w:rPr>
        <w:t xml:space="preserve">the </w:t>
      </w:r>
      <w:r w:rsidR="00AC589F">
        <w:rPr>
          <w:rFonts w:ascii="Times New Roman" w:hAnsi="Times New Roman" w:cs="Times New Roman"/>
          <w:sz w:val="24"/>
          <w:szCs w:val="24"/>
        </w:rPr>
        <w:t xml:space="preserve">Teacher Educators towards Blended Learning Approach. </w:t>
      </w:r>
    </w:p>
    <w:p w:rsidR="00E2249A" w:rsidRPr="00651688" w:rsidRDefault="00E2249A" w:rsidP="00E2249A">
      <w:pPr>
        <w:pStyle w:val="ListParagraph"/>
        <w:numPr>
          <w:ilvl w:val="0"/>
          <w:numId w:val="1"/>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 xml:space="preserve">To provide the detailed information about </w:t>
      </w:r>
      <w:r>
        <w:rPr>
          <w:rFonts w:ascii="Times New Roman" w:hAnsi="Times New Roman" w:cs="Times New Roman"/>
          <w:sz w:val="24"/>
          <w:szCs w:val="24"/>
        </w:rPr>
        <w:t xml:space="preserve">how to use </w:t>
      </w:r>
      <w:r w:rsidR="00AC589F">
        <w:rPr>
          <w:rFonts w:ascii="Times New Roman" w:hAnsi="Times New Roman" w:cs="Times New Roman"/>
          <w:sz w:val="24"/>
          <w:szCs w:val="24"/>
        </w:rPr>
        <w:t xml:space="preserve">blended learning approach for Continuing Professional Development of Teacher Educators. </w:t>
      </w:r>
    </w:p>
    <w:p w:rsidR="00E2249A" w:rsidRPr="00651688" w:rsidRDefault="00E2249A" w:rsidP="00E2249A">
      <w:pPr>
        <w:pStyle w:val="ListParagraph"/>
        <w:numPr>
          <w:ilvl w:val="0"/>
          <w:numId w:val="1"/>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651688">
        <w:rPr>
          <w:rFonts w:ascii="Times New Roman" w:hAnsi="Times New Roman" w:cs="Times New Roman"/>
          <w:sz w:val="24"/>
          <w:szCs w:val="24"/>
        </w:rPr>
        <w:t>OER content</w:t>
      </w:r>
      <w:r>
        <w:rPr>
          <w:rFonts w:ascii="Times New Roman" w:hAnsi="Times New Roman" w:cs="Times New Roman"/>
          <w:sz w:val="24"/>
          <w:szCs w:val="24"/>
        </w:rPr>
        <w:t xml:space="preserve"> with special reference to </w:t>
      </w:r>
      <w:r w:rsidR="006972E0">
        <w:rPr>
          <w:rFonts w:ascii="Times New Roman" w:hAnsi="Times New Roman" w:cs="Times New Roman"/>
          <w:sz w:val="24"/>
          <w:szCs w:val="24"/>
        </w:rPr>
        <w:t>Continuing Professional Development through Blended Learning</w:t>
      </w:r>
      <w:r>
        <w:rPr>
          <w:rFonts w:ascii="Times New Roman" w:hAnsi="Times New Roman" w:cs="Times New Roman"/>
          <w:sz w:val="24"/>
          <w:szCs w:val="24"/>
        </w:rPr>
        <w:t>.</w:t>
      </w:r>
    </w:p>
    <w:p w:rsidR="00E2249A" w:rsidRDefault="00E2249A" w:rsidP="00E2249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provide hands-on experience to </w:t>
      </w:r>
      <w:r w:rsidR="006972E0">
        <w:rPr>
          <w:rFonts w:ascii="Times New Roman" w:hAnsi="Times New Roman" w:cs="Times New Roman"/>
          <w:sz w:val="24"/>
          <w:szCs w:val="24"/>
        </w:rPr>
        <w:t>Teacher Educators</w:t>
      </w:r>
      <w:r>
        <w:rPr>
          <w:rFonts w:ascii="Times New Roman" w:hAnsi="Times New Roman" w:cs="Times New Roman"/>
          <w:sz w:val="24"/>
          <w:szCs w:val="24"/>
        </w:rPr>
        <w:t xml:space="preserve"> on the applications of </w:t>
      </w:r>
      <w:r w:rsidR="006972E0">
        <w:rPr>
          <w:rFonts w:ascii="Times New Roman" w:hAnsi="Times New Roman" w:cs="Times New Roman"/>
          <w:sz w:val="24"/>
          <w:szCs w:val="24"/>
        </w:rPr>
        <w:t>ICT</w:t>
      </w:r>
      <w:r>
        <w:rPr>
          <w:rFonts w:ascii="Times New Roman" w:hAnsi="Times New Roman" w:cs="Times New Roman"/>
          <w:sz w:val="24"/>
          <w:szCs w:val="24"/>
        </w:rPr>
        <w:t xml:space="preserve"> in </w:t>
      </w:r>
      <w:r w:rsidR="006972E0">
        <w:rPr>
          <w:rFonts w:ascii="Times New Roman" w:hAnsi="Times New Roman" w:cs="Times New Roman"/>
          <w:sz w:val="24"/>
          <w:szCs w:val="24"/>
        </w:rPr>
        <w:t>Continuing Professional Development through Blended Learning Approach</w:t>
      </w:r>
      <w:r>
        <w:rPr>
          <w:rFonts w:ascii="Times New Roman" w:hAnsi="Times New Roman" w:cs="Times New Roman"/>
          <w:sz w:val="24"/>
          <w:szCs w:val="24"/>
        </w:rPr>
        <w:t xml:space="preserve">. </w:t>
      </w:r>
    </w:p>
    <w:p w:rsidR="00E2249A" w:rsidRPr="00651688" w:rsidRDefault="00E2249A" w:rsidP="00E2249A">
      <w:pPr>
        <w:spacing w:after="0" w:line="360" w:lineRule="auto"/>
        <w:jc w:val="both"/>
        <w:rPr>
          <w:rFonts w:ascii="Times New Roman" w:hAnsi="Times New Roman" w:cs="Times New Roman"/>
          <w:b/>
          <w:sz w:val="24"/>
          <w:szCs w:val="24"/>
        </w:rPr>
      </w:pPr>
      <w:r w:rsidRPr="00651688">
        <w:rPr>
          <w:rFonts w:ascii="Times New Roman" w:hAnsi="Times New Roman" w:cs="Times New Roman"/>
          <w:b/>
          <w:sz w:val="24"/>
          <w:szCs w:val="24"/>
        </w:rPr>
        <w:t>Broad Themes of the Workshop</w:t>
      </w:r>
    </w:p>
    <w:p w:rsidR="00E2249A" w:rsidRDefault="00977182" w:rsidP="00E2249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Continuing Professional Development</w:t>
      </w:r>
    </w:p>
    <w:p w:rsidR="00E2249A" w:rsidRDefault="006B4A5C" w:rsidP="00E2249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Blended Learning</w:t>
      </w:r>
    </w:p>
    <w:p w:rsidR="00E2249A" w:rsidRDefault="006B4A5C" w:rsidP="00E2249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Massive Open Online Courses</w:t>
      </w:r>
      <w:r w:rsidR="00A82C91">
        <w:rPr>
          <w:rFonts w:ascii="Times New Roman" w:hAnsi="Times New Roman" w:cs="Times New Roman"/>
          <w:sz w:val="24"/>
          <w:szCs w:val="24"/>
        </w:rPr>
        <w:t xml:space="preserve"> (SWAYAM &amp; FutureLearn)</w:t>
      </w:r>
    </w:p>
    <w:p w:rsidR="00E2249A" w:rsidRDefault="006B4A5C" w:rsidP="00E2249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7 Ss Model of Learning and Teaching through Online</w:t>
      </w:r>
    </w:p>
    <w:p w:rsidR="00E2249A" w:rsidRDefault="00E2249A" w:rsidP="00E2249A">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Participants</w:t>
      </w:r>
      <w:r>
        <w:rPr>
          <w:rFonts w:ascii="Times New Roman" w:hAnsi="Times New Roman" w:cs="Times New Roman"/>
          <w:b/>
          <w:sz w:val="24"/>
          <w:szCs w:val="24"/>
        </w:rPr>
        <w:t xml:space="preserve">       </w:t>
      </w:r>
      <w:r w:rsidRPr="00B3682E">
        <w:rPr>
          <w:rFonts w:ascii="Times New Roman" w:hAnsi="Times New Roman" w:cs="Times New Roman"/>
          <w:b/>
          <w:sz w:val="24"/>
          <w:szCs w:val="24"/>
        </w:rPr>
        <w:t>:</w:t>
      </w:r>
      <w:r w:rsidRPr="00651688">
        <w:rPr>
          <w:rFonts w:ascii="Times New Roman" w:hAnsi="Times New Roman" w:cs="Times New Roman"/>
          <w:sz w:val="24"/>
          <w:szCs w:val="24"/>
        </w:rPr>
        <w:t xml:space="preserve"> </w:t>
      </w:r>
      <w:r>
        <w:rPr>
          <w:rFonts w:ascii="Times New Roman" w:hAnsi="Times New Roman" w:cs="Times New Roman"/>
          <w:sz w:val="24"/>
          <w:szCs w:val="24"/>
        </w:rPr>
        <w:t xml:space="preserve"> </w:t>
      </w:r>
      <w:r w:rsidR="00084DE7">
        <w:rPr>
          <w:rFonts w:ascii="Times New Roman" w:hAnsi="Times New Roman" w:cs="Times New Roman"/>
          <w:sz w:val="24"/>
          <w:szCs w:val="24"/>
        </w:rPr>
        <w:t>Teacher Educators, SPPU, Pune</w:t>
      </w:r>
    </w:p>
    <w:p w:rsidR="00E2249A" w:rsidRPr="00651688" w:rsidRDefault="00E2249A" w:rsidP="00E2249A">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Duration</w:t>
      </w:r>
      <w:r w:rsidR="00084D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682E">
        <w:rPr>
          <w:rFonts w:ascii="Times New Roman" w:hAnsi="Times New Roman" w:cs="Times New Roman"/>
          <w:b/>
          <w:sz w:val="24"/>
          <w:szCs w:val="24"/>
        </w:rPr>
        <w:t>:</w:t>
      </w:r>
      <w:r>
        <w:rPr>
          <w:rFonts w:ascii="Times New Roman" w:hAnsi="Times New Roman" w:cs="Times New Roman"/>
          <w:b/>
          <w:sz w:val="24"/>
          <w:szCs w:val="24"/>
        </w:rPr>
        <w:t xml:space="preserve"> </w:t>
      </w:r>
      <w:r w:rsidR="00084DE7">
        <w:rPr>
          <w:rFonts w:ascii="Times New Roman" w:hAnsi="Times New Roman" w:cs="Times New Roman"/>
          <w:sz w:val="24"/>
          <w:szCs w:val="24"/>
        </w:rPr>
        <w:t>One Day (9</w:t>
      </w:r>
      <w:r w:rsidR="00084DE7" w:rsidRPr="00084DE7">
        <w:rPr>
          <w:rFonts w:ascii="Times New Roman" w:hAnsi="Times New Roman" w:cs="Times New Roman"/>
          <w:sz w:val="24"/>
          <w:szCs w:val="24"/>
          <w:vertAlign w:val="superscript"/>
        </w:rPr>
        <w:t>th</w:t>
      </w:r>
      <w:r w:rsidR="00084DE7">
        <w:rPr>
          <w:rFonts w:ascii="Times New Roman" w:hAnsi="Times New Roman" w:cs="Times New Roman"/>
          <w:sz w:val="24"/>
          <w:szCs w:val="24"/>
        </w:rPr>
        <w:t xml:space="preserve"> November 2019)</w:t>
      </w:r>
      <w:r>
        <w:rPr>
          <w:rFonts w:ascii="Times New Roman" w:hAnsi="Times New Roman" w:cs="Times New Roman"/>
          <w:sz w:val="24"/>
          <w:szCs w:val="24"/>
        </w:rPr>
        <w:t xml:space="preserve"> Time: 10:00 am – 4:00 pm</w:t>
      </w:r>
    </w:p>
    <w:p w:rsidR="00E2249A" w:rsidRPr="00651688" w:rsidRDefault="00E2249A" w:rsidP="00E2249A">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Venue</w:t>
      </w:r>
      <w:r w:rsidR="00084DE7">
        <w:rPr>
          <w:rFonts w:ascii="Times New Roman" w:hAnsi="Times New Roman" w:cs="Times New Roman"/>
          <w:b/>
          <w:sz w:val="24"/>
          <w:szCs w:val="24"/>
        </w:rPr>
        <w:t xml:space="preserve">                 </w:t>
      </w:r>
      <w:r w:rsidRPr="00B3682E">
        <w:rPr>
          <w:rFonts w:ascii="Times New Roman" w:hAnsi="Times New Roman" w:cs="Times New Roman"/>
          <w:b/>
          <w:sz w:val="24"/>
          <w:szCs w:val="24"/>
        </w:rPr>
        <w:t>:</w:t>
      </w:r>
      <w:r>
        <w:rPr>
          <w:rFonts w:ascii="Times New Roman" w:hAnsi="Times New Roman" w:cs="Times New Roman"/>
          <w:b/>
          <w:sz w:val="24"/>
          <w:szCs w:val="24"/>
        </w:rPr>
        <w:t xml:space="preserve"> </w:t>
      </w:r>
      <w:r w:rsidR="00084DE7">
        <w:rPr>
          <w:rFonts w:ascii="Times New Roman" w:hAnsi="Times New Roman" w:cs="Times New Roman"/>
          <w:sz w:val="24"/>
          <w:szCs w:val="24"/>
        </w:rPr>
        <w:t>Dept of Education &amp; Extension, SPPU, Pune.</w:t>
      </w:r>
    </w:p>
    <w:p w:rsidR="00E2249A" w:rsidRPr="00651688" w:rsidRDefault="00E2249A" w:rsidP="00E2249A">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Registration</w:t>
      </w:r>
      <w:r>
        <w:rPr>
          <w:rFonts w:ascii="Times New Roman" w:hAnsi="Times New Roman" w:cs="Times New Roman"/>
          <w:b/>
          <w:sz w:val="24"/>
          <w:szCs w:val="24"/>
        </w:rPr>
        <w:t xml:space="preserve"> </w:t>
      </w:r>
      <w:r w:rsidR="00084DE7">
        <w:rPr>
          <w:rFonts w:ascii="Times New Roman" w:hAnsi="Times New Roman" w:cs="Times New Roman"/>
          <w:b/>
          <w:sz w:val="24"/>
          <w:szCs w:val="24"/>
        </w:rPr>
        <w:t>Fee:</w:t>
      </w:r>
      <w:r w:rsidRPr="00651688">
        <w:rPr>
          <w:rFonts w:ascii="Times New Roman" w:hAnsi="Times New Roman" w:cs="Times New Roman"/>
          <w:sz w:val="24"/>
          <w:szCs w:val="24"/>
        </w:rPr>
        <w:t xml:space="preserve"> There is no registration fee.</w:t>
      </w:r>
    </w:p>
    <w:p w:rsidR="00E2249A" w:rsidRPr="00B3682E" w:rsidRDefault="00E2249A" w:rsidP="00E2249A">
      <w:pPr>
        <w:spacing w:after="0" w:line="360" w:lineRule="auto"/>
        <w:rPr>
          <w:rFonts w:ascii="Times New Roman" w:hAnsi="Times New Roman" w:cs="Times New Roman"/>
          <w:b/>
          <w:i/>
          <w:szCs w:val="24"/>
          <w:u w:val="single"/>
        </w:rPr>
      </w:pPr>
      <w:r w:rsidRPr="00B3682E">
        <w:rPr>
          <w:rFonts w:ascii="Times New Roman" w:hAnsi="Times New Roman" w:cs="Times New Roman"/>
          <w:b/>
          <w:sz w:val="24"/>
          <w:szCs w:val="24"/>
          <w:u w:val="single"/>
        </w:rPr>
        <w:t>Note:</w:t>
      </w:r>
      <w:r w:rsidRPr="00B3682E">
        <w:rPr>
          <w:rFonts w:ascii="Times New Roman" w:hAnsi="Times New Roman" w:cs="Times New Roman"/>
          <w:sz w:val="24"/>
          <w:szCs w:val="24"/>
          <w:u w:val="single"/>
        </w:rPr>
        <w:t xml:space="preserve"> </w:t>
      </w:r>
    </w:p>
    <w:p w:rsidR="00E2249A" w:rsidRDefault="00E2249A" w:rsidP="00E2249A">
      <w:pPr>
        <w:pStyle w:val="ListParagraph"/>
        <w:numPr>
          <w:ilvl w:val="0"/>
          <w:numId w:val="3"/>
        </w:numPr>
        <w:spacing w:after="0"/>
        <w:rPr>
          <w:rFonts w:ascii="Times New Roman" w:hAnsi="Times New Roman" w:cs="Times New Roman"/>
          <w:b/>
          <w:i/>
          <w:szCs w:val="24"/>
        </w:rPr>
      </w:pPr>
      <w:r>
        <w:rPr>
          <w:rFonts w:ascii="Times New Roman" w:hAnsi="Times New Roman" w:cs="Times New Roman"/>
          <w:b/>
          <w:i/>
          <w:szCs w:val="24"/>
        </w:rPr>
        <w:t xml:space="preserve">The </w:t>
      </w:r>
      <w:r w:rsidR="004B3255">
        <w:rPr>
          <w:rFonts w:ascii="Times New Roman" w:hAnsi="Times New Roman" w:cs="Times New Roman"/>
          <w:b/>
          <w:i/>
          <w:szCs w:val="24"/>
        </w:rPr>
        <w:t>Organizers</w:t>
      </w:r>
      <w:r>
        <w:rPr>
          <w:rFonts w:ascii="Times New Roman" w:hAnsi="Times New Roman" w:cs="Times New Roman"/>
          <w:b/>
          <w:i/>
          <w:szCs w:val="24"/>
        </w:rPr>
        <w:t xml:space="preserve"> </w:t>
      </w:r>
      <w:r w:rsidRPr="00F70926">
        <w:rPr>
          <w:rFonts w:ascii="Times New Roman" w:hAnsi="Times New Roman" w:cs="Times New Roman"/>
          <w:b/>
          <w:i/>
          <w:szCs w:val="24"/>
        </w:rPr>
        <w:t>will provide workshop Kit &amp; Working lunch and refreshment (morning and evening) to all the participants.</w:t>
      </w:r>
    </w:p>
    <w:p w:rsidR="00E2249A" w:rsidRDefault="00E2249A" w:rsidP="00E2249A">
      <w:pPr>
        <w:pStyle w:val="ListParagraph"/>
        <w:spacing w:after="0"/>
        <w:ind w:left="1440"/>
        <w:jc w:val="both"/>
        <w:rPr>
          <w:rFonts w:ascii="Times New Roman" w:hAnsi="Times New Roman" w:cs="Times New Roman"/>
          <w:b/>
          <w:i/>
          <w:szCs w:val="24"/>
        </w:rPr>
      </w:pPr>
    </w:p>
    <w:p w:rsidR="00E2249A" w:rsidRDefault="00E2249A" w:rsidP="00E2249A">
      <w:pPr>
        <w:pStyle w:val="ListParagraph"/>
        <w:spacing w:after="0"/>
        <w:ind w:left="1440"/>
        <w:jc w:val="both"/>
        <w:rPr>
          <w:rFonts w:ascii="Times New Roman" w:hAnsi="Times New Roman" w:cs="Times New Roman"/>
          <w:b/>
          <w:i/>
          <w:szCs w:val="24"/>
        </w:rPr>
      </w:pPr>
    </w:p>
    <w:p w:rsidR="00E2249A" w:rsidRDefault="00E2249A" w:rsidP="00E2249A">
      <w:pPr>
        <w:spacing w:after="0" w:line="240" w:lineRule="auto"/>
        <w:rPr>
          <w:rFonts w:ascii="Times New Roman" w:hAnsi="Times New Roman" w:cs="Times New Roman"/>
          <w:b/>
          <w:i/>
          <w:szCs w:val="24"/>
        </w:rPr>
      </w:pPr>
    </w:p>
    <w:p w:rsidR="00E2249A" w:rsidRDefault="00E2249A" w:rsidP="00E2249A">
      <w:pPr>
        <w:spacing w:after="0" w:line="240" w:lineRule="auto"/>
        <w:rPr>
          <w:rFonts w:ascii="Times New Roman" w:hAnsi="Times New Roman" w:cs="Times New Roman"/>
          <w:b/>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4B3255" w:rsidTr="00956DB9">
        <w:tc>
          <w:tcPr>
            <w:tcW w:w="5211" w:type="dxa"/>
          </w:tcPr>
          <w:p w:rsidR="004B3255" w:rsidRDefault="004B3255" w:rsidP="004B3255">
            <w:pPr>
              <w:rPr>
                <w:rFonts w:ascii="Times New Roman" w:hAnsi="Times New Roman" w:cs="Times New Roman"/>
                <w:b/>
                <w:szCs w:val="24"/>
              </w:rPr>
            </w:pPr>
            <w:r>
              <w:rPr>
                <w:rFonts w:ascii="Times New Roman" w:hAnsi="Times New Roman" w:cs="Times New Roman"/>
                <w:b/>
                <w:szCs w:val="24"/>
              </w:rPr>
              <w:t>Prof. S. A. Sonawane</w:t>
            </w:r>
          </w:p>
          <w:p w:rsidR="004B3255" w:rsidRDefault="004B3255" w:rsidP="004B3255">
            <w:pPr>
              <w:rPr>
                <w:rFonts w:ascii="Times New Roman" w:hAnsi="Times New Roman" w:cs="Times New Roman"/>
                <w:szCs w:val="24"/>
              </w:rPr>
            </w:pPr>
            <w:r>
              <w:rPr>
                <w:rFonts w:ascii="Times New Roman" w:hAnsi="Times New Roman" w:cs="Times New Roman"/>
                <w:szCs w:val="24"/>
              </w:rPr>
              <w:t>Workshop</w:t>
            </w:r>
            <w:r w:rsidR="00A82C91">
              <w:rPr>
                <w:rFonts w:ascii="Times New Roman" w:hAnsi="Times New Roman" w:cs="Times New Roman"/>
                <w:szCs w:val="24"/>
              </w:rPr>
              <w:t xml:space="preserve"> Convenor</w:t>
            </w:r>
          </w:p>
          <w:p w:rsidR="00A82C91" w:rsidRDefault="00A82C91" w:rsidP="004B3255">
            <w:pPr>
              <w:rPr>
                <w:rFonts w:ascii="Times New Roman" w:hAnsi="Times New Roman" w:cs="Times New Roman"/>
                <w:szCs w:val="24"/>
              </w:rPr>
            </w:pPr>
            <w:r>
              <w:rPr>
                <w:rFonts w:ascii="Times New Roman" w:hAnsi="Times New Roman" w:cs="Times New Roman"/>
                <w:szCs w:val="24"/>
              </w:rPr>
              <w:t>Director</w:t>
            </w:r>
          </w:p>
          <w:p w:rsidR="004B3255" w:rsidRPr="004600F9" w:rsidRDefault="00A82C91" w:rsidP="004B3255">
            <w:pPr>
              <w:rPr>
                <w:rFonts w:ascii="Times New Roman" w:hAnsi="Times New Roman" w:cs="Times New Roman"/>
                <w:szCs w:val="24"/>
              </w:rPr>
            </w:pPr>
            <w:r>
              <w:rPr>
                <w:rFonts w:ascii="Times New Roman" w:hAnsi="Times New Roman" w:cs="Times New Roman"/>
                <w:szCs w:val="24"/>
              </w:rPr>
              <w:t>School of Education</w:t>
            </w:r>
          </w:p>
          <w:p w:rsidR="004B3255" w:rsidRDefault="00A82C91" w:rsidP="004B3255">
            <w:pPr>
              <w:rPr>
                <w:rFonts w:ascii="Times New Roman" w:hAnsi="Times New Roman" w:cs="Times New Roman"/>
                <w:szCs w:val="24"/>
              </w:rPr>
            </w:pPr>
            <w:r>
              <w:rPr>
                <w:rFonts w:ascii="Times New Roman" w:hAnsi="Times New Roman" w:cs="Times New Roman"/>
                <w:szCs w:val="24"/>
              </w:rPr>
              <w:t>Savitribai Phule Pune University</w:t>
            </w:r>
            <w:r w:rsidR="004B3255">
              <w:rPr>
                <w:rFonts w:ascii="Times New Roman" w:hAnsi="Times New Roman" w:cs="Times New Roman"/>
                <w:szCs w:val="24"/>
              </w:rPr>
              <w:t>, Pune.</w:t>
            </w:r>
          </w:p>
          <w:p w:rsidR="004B3255" w:rsidRDefault="004B3255" w:rsidP="00E2249A">
            <w:pPr>
              <w:rPr>
                <w:rFonts w:ascii="Times New Roman" w:hAnsi="Times New Roman" w:cs="Times New Roman"/>
                <w:b/>
                <w:i/>
                <w:szCs w:val="24"/>
              </w:rPr>
            </w:pPr>
          </w:p>
        </w:tc>
        <w:tc>
          <w:tcPr>
            <w:tcW w:w="4643" w:type="dxa"/>
          </w:tcPr>
          <w:p w:rsidR="004B3255" w:rsidRDefault="004B3255" w:rsidP="004B3255">
            <w:pPr>
              <w:rPr>
                <w:rFonts w:ascii="Times New Roman" w:hAnsi="Times New Roman" w:cs="Times New Roman"/>
                <w:b/>
                <w:szCs w:val="24"/>
              </w:rPr>
            </w:pPr>
            <w:r>
              <w:rPr>
                <w:rFonts w:ascii="Times New Roman" w:hAnsi="Times New Roman" w:cs="Times New Roman"/>
                <w:b/>
                <w:szCs w:val="24"/>
              </w:rPr>
              <w:t>Prof. C. Nongbri</w:t>
            </w:r>
          </w:p>
          <w:p w:rsidR="00A82C91" w:rsidRPr="00A82C91" w:rsidRDefault="00A82C91" w:rsidP="004B3255">
            <w:pPr>
              <w:rPr>
                <w:rFonts w:ascii="Times New Roman" w:hAnsi="Times New Roman" w:cs="Times New Roman"/>
                <w:szCs w:val="24"/>
              </w:rPr>
            </w:pPr>
            <w:r w:rsidRPr="00A82C91">
              <w:rPr>
                <w:rFonts w:ascii="Times New Roman" w:hAnsi="Times New Roman" w:cs="Times New Roman"/>
                <w:szCs w:val="24"/>
              </w:rPr>
              <w:t>Advisor</w:t>
            </w:r>
          </w:p>
          <w:p w:rsidR="004B3255" w:rsidRPr="004600F9" w:rsidRDefault="004B3255" w:rsidP="004B3255">
            <w:pPr>
              <w:rPr>
                <w:rFonts w:ascii="Times New Roman" w:hAnsi="Times New Roman" w:cs="Times New Roman"/>
                <w:szCs w:val="24"/>
              </w:rPr>
            </w:pPr>
            <w:r>
              <w:rPr>
                <w:rFonts w:ascii="Times New Roman" w:hAnsi="Times New Roman" w:cs="Times New Roman"/>
                <w:szCs w:val="24"/>
              </w:rPr>
              <w:t>Dean, School of Education</w:t>
            </w:r>
          </w:p>
          <w:p w:rsidR="004B3255" w:rsidRPr="004600F9" w:rsidRDefault="004B3255" w:rsidP="004B3255">
            <w:pPr>
              <w:rPr>
                <w:rFonts w:ascii="Times New Roman" w:hAnsi="Times New Roman" w:cs="Times New Roman"/>
                <w:szCs w:val="24"/>
              </w:rPr>
            </w:pPr>
            <w:r w:rsidRPr="004600F9">
              <w:rPr>
                <w:rFonts w:ascii="Times New Roman" w:hAnsi="Times New Roman" w:cs="Times New Roman"/>
                <w:szCs w:val="24"/>
              </w:rPr>
              <w:t>North-Eastern Hill University</w:t>
            </w:r>
          </w:p>
          <w:p w:rsidR="004B3255" w:rsidRDefault="004B3255" w:rsidP="004B3255">
            <w:pPr>
              <w:rPr>
                <w:rFonts w:ascii="Times New Roman" w:hAnsi="Times New Roman" w:cs="Times New Roman"/>
                <w:szCs w:val="24"/>
              </w:rPr>
            </w:pPr>
            <w:r w:rsidRPr="004600F9">
              <w:rPr>
                <w:rFonts w:ascii="Times New Roman" w:hAnsi="Times New Roman" w:cs="Times New Roman"/>
                <w:szCs w:val="24"/>
              </w:rPr>
              <w:t>Shillong, Meghalaya.</w:t>
            </w:r>
          </w:p>
          <w:p w:rsidR="004B3255" w:rsidRDefault="004B3255" w:rsidP="004B3255">
            <w:pPr>
              <w:rPr>
                <w:rFonts w:ascii="Times New Roman" w:hAnsi="Times New Roman" w:cs="Times New Roman"/>
                <w:b/>
                <w:i/>
                <w:szCs w:val="24"/>
              </w:rPr>
            </w:pPr>
          </w:p>
        </w:tc>
      </w:tr>
      <w:tr w:rsidR="004B3255" w:rsidTr="00956DB9">
        <w:tc>
          <w:tcPr>
            <w:tcW w:w="5211" w:type="dxa"/>
          </w:tcPr>
          <w:p w:rsidR="004B3255" w:rsidRPr="00956DB9" w:rsidRDefault="004B3255" w:rsidP="004B3255">
            <w:pPr>
              <w:rPr>
                <w:rFonts w:ascii="Times New Roman" w:hAnsi="Times New Roman" w:cs="Times New Roman"/>
                <w:b/>
                <w:szCs w:val="24"/>
              </w:rPr>
            </w:pPr>
            <w:r w:rsidRPr="00956DB9">
              <w:rPr>
                <w:rFonts w:ascii="Times New Roman" w:hAnsi="Times New Roman" w:cs="Times New Roman"/>
                <w:b/>
                <w:szCs w:val="24"/>
              </w:rPr>
              <w:t>Dr. Vaibhav G. Jadav</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Works</w:t>
            </w:r>
            <w:r>
              <w:rPr>
                <w:rFonts w:ascii="Times New Roman" w:hAnsi="Times New Roman" w:cs="Times New Roman"/>
                <w:szCs w:val="24"/>
              </w:rPr>
              <w:t>hop Co-ordinator (SPPU)</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Dept of Education</w:t>
            </w:r>
            <w:r>
              <w:rPr>
                <w:rFonts w:ascii="Times New Roman" w:hAnsi="Times New Roman" w:cs="Times New Roman"/>
                <w:szCs w:val="24"/>
              </w:rPr>
              <w:t xml:space="preserve"> &amp; Extension</w:t>
            </w:r>
          </w:p>
          <w:p w:rsidR="00A82C91" w:rsidRDefault="00A82C91" w:rsidP="00A82C91">
            <w:pPr>
              <w:rPr>
                <w:rFonts w:ascii="Times New Roman" w:hAnsi="Times New Roman" w:cs="Times New Roman"/>
                <w:szCs w:val="24"/>
              </w:rPr>
            </w:pPr>
            <w:r>
              <w:rPr>
                <w:rFonts w:ascii="Times New Roman" w:hAnsi="Times New Roman" w:cs="Times New Roman"/>
                <w:szCs w:val="24"/>
              </w:rPr>
              <w:t>Savitribai Phule Pune University, Pune.</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Mobile</w:t>
            </w:r>
            <w:r>
              <w:rPr>
                <w:rFonts w:ascii="Times New Roman" w:hAnsi="Times New Roman" w:cs="Times New Roman"/>
                <w:szCs w:val="24"/>
              </w:rPr>
              <w:t>: +91-9421503397</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 xml:space="preserve">e-mail: </w:t>
            </w:r>
            <w:hyperlink r:id="rId9" w:history="1">
              <w:r w:rsidR="00A82C91" w:rsidRPr="003270C9">
                <w:rPr>
                  <w:rStyle w:val="Hyperlink"/>
                  <w:rFonts w:ascii="Times New Roman" w:hAnsi="Times New Roman" w:cs="Times New Roman"/>
                  <w:szCs w:val="24"/>
                </w:rPr>
                <w:t>vaibhav.jvg@gmail.com</w:t>
              </w:r>
            </w:hyperlink>
          </w:p>
          <w:p w:rsidR="004B3255" w:rsidRDefault="004B3255" w:rsidP="00E2249A">
            <w:pPr>
              <w:rPr>
                <w:rFonts w:ascii="Times New Roman" w:hAnsi="Times New Roman" w:cs="Times New Roman"/>
                <w:b/>
                <w:i/>
                <w:szCs w:val="24"/>
              </w:rPr>
            </w:pPr>
          </w:p>
        </w:tc>
        <w:tc>
          <w:tcPr>
            <w:tcW w:w="4643" w:type="dxa"/>
          </w:tcPr>
          <w:p w:rsidR="004B3255" w:rsidRPr="00956DB9" w:rsidRDefault="004B3255" w:rsidP="004B3255">
            <w:pPr>
              <w:rPr>
                <w:rFonts w:ascii="Times New Roman" w:hAnsi="Times New Roman" w:cs="Times New Roman"/>
                <w:b/>
                <w:szCs w:val="24"/>
              </w:rPr>
            </w:pPr>
            <w:r w:rsidRPr="00956DB9">
              <w:rPr>
                <w:rFonts w:ascii="Times New Roman" w:hAnsi="Times New Roman" w:cs="Times New Roman"/>
                <w:b/>
                <w:szCs w:val="24"/>
              </w:rPr>
              <w:t>Dr. N. Amareswaran</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Works</w:t>
            </w:r>
            <w:r w:rsidR="005F47EC">
              <w:rPr>
                <w:rFonts w:ascii="Times New Roman" w:hAnsi="Times New Roman" w:cs="Times New Roman"/>
                <w:szCs w:val="24"/>
              </w:rPr>
              <w:t>hop Co-ordinator (NEHU</w:t>
            </w:r>
            <w:r w:rsidRPr="008B2969">
              <w:rPr>
                <w:rFonts w:ascii="Times New Roman" w:hAnsi="Times New Roman" w:cs="Times New Roman"/>
                <w:szCs w:val="24"/>
              </w:rPr>
              <w:t>)</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Dept of Education</w:t>
            </w:r>
          </w:p>
          <w:p w:rsidR="004B3255" w:rsidRPr="008B2969" w:rsidRDefault="00A82C91" w:rsidP="004B3255">
            <w:pPr>
              <w:rPr>
                <w:rFonts w:ascii="Times New Roman" w:hAnsi="Times New Roman" w:cs="Times New Roman"/>
                <w:szCs w:val="24"/>
              </w:rPr>
            </w:pPr>
            <w:r w:rsidRPr="004600F9">
              <w:rPr>
                <w:rFonts w:ascii="Times New Roman" w:hAnsi="Times New Roman" w:cs="Times New Roman"/>
                <w:szCs w:val="24"/>
              </w:rPr>
              <w:t>North-Eastern Hill University</w:t>
            </w:r>
            <w:r>
              <w:rPr>
                <w:rFonts w:ascii="Times New Roman" w:hAnsi="Times New Roman" w:cs="Times New Roman"/>
                <w:szCs w:val="24"/>
              </w:rPr>
              <w:t xml:space="preserve">, </w:t>
            </w:r>
            <w:r w:rsidR="004B3255" w:rsidRPr="008B2969">
              <w:rPr>
                <w:rFonts w:ascii="Times New Roman" w:hAnsi="Times New Roman" w:cs="Times New Roman"/>
                <w:szCs w:val="24"/>
              </w:rPr>
              <w:t xml:space="preserve"> Shillong.</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Mobile: +91-9441910359, +91-9485125291</w:t>
            </w:r>
          </w:p>
          <w:p w:rsidR="004B3255" w:rsidRPr="008B2969" w:rsidRDefault="004B3255" w:rsidP="004B3255">
            <w:pPr>
              <w:rPr>
                <w:rFonts w:ascii="Times New Roman" w:hAnsi="Times New Roman" w:cs="Times New Roman"/>
                <w:szCs w:val="24"/>
              </w:rPr>
            </w:pPr>
            <w:r w:rsidRPr="008B2969">
              <w:rPr>
                <w:rFonts w:ascii="Times New Roman" w:hAnsi="Times New Roman" w:cs="Times New Roman"/>
                <w:szCs w:val="24"/>
              </w:rPr>
              <w:t xml:space="preserve">e-mail: </w:t>
            </w:r>
            <w:hyperlink r:id="rId10" w:history="1">
              <w:r w:rsidRPr="008B2969">
                <w:rPr>
                  <w:rStyle w:val="Hyperlink"/>
                  <w:rFonts w:ascii="Times New Roman" w:hAnsi="Times New Roman" w:cs="Times New Roman"/>
                  <w:szCs w:val="24"/>
                </w:rPr>
                <w:t>amareswaran@gmail.com</w:t>
              </w:r>
            </w:hyperlink>
          </w:p>
          <w:p w:rsidR="004B3255" w:rsidRDefault="004B3255" w:rsidP="004B3255">
            <w:pPr>
              <w:spacing w:line="360" w:lineRule="auto"/>
              <w:rPr>
                <w:rFonts w:ascii="Times New Roman" w:hAnsi="Times New Roman" w:cs="Times New Roman"/>
                <w:b/>
                <w:szCs w:val="24"/>
              </w:rPr>
            </w:pPr>
            <w:r w:rsidRPr="008B2969">
              <w:rPr>
                <w:rFonts w:ascii="Times New Roman" w:hAnsi="Times New Roman" w:cs="Times New Roman"/>
                <w:szCs w:val="24"/>
              </w:rPr>
              <w:t xml:space="preserve">blog: </w:t>
            </w:r>
            <w:hyperlink r:id="rId11" w:history="1">
              <w:r w:rsidRPr="00BD2D20">
                <w:rPr>
                  <w:rStyle w:val="Hyperlink"/>
                  <w:rFonts w:ascii="Times New Roman" w:hAnsi="Times New Roman" w:cs="Times New Roman"/>
                  <w:szCs w:val="24"/>
                </w:rPr>
                <w:t>https://hamsareddy.blogspot.com</w:t>
              </w:r>
            </w:hyperlink>
          </w:p>
          <w:p w:rsidR="004B3255" w:rsidRDefault="004B3255" w:rsidP="00E2249A">
            <w:pPr>
              <w:rPr>
                <w:rFonts w:ascii="Times New Roman" w:hAnsi="Times New Roman" w:cs="Times New Roman"/>
                <w:b/>
                <w:i/>
                <w:szCs w:val="24"/>
              </w:rPr>
            </w:pPr>
          </w:p>
        </w:tc>
      </w:tr>
    </w:tbl>
    <w:p w:rsidR="004B3255" w:rsidRDefault="004B3255" w:rsidP="00E2249A">
      <w:pPr>
        <w:spacing w:after="0" w:line="240" w:lineRule="auto"/>
        <w:rPr>
          <w:rFonts w:ascii="Times New Roman" w:hAnsi="Times New Roman" w:cs="Times New Roman"/>
          <w:b/>
          <w:i/>
          <w:szCs w:val="24"/>
        </w:rPr>
      </w:pPr>
    </w:p>
    <w:p w:rsidR="004B3255" w:rsidRDefault="004B3255" w:rsidP="00E2249A">
      <w:pPr>
        <w:spacing w:after="0" w:line="240" w:lineRule="auto"/>
        <w:rPr>
          <w:rFonts w:ascii="Times New Roman" w:hAnsi="Times New Roman" w:cs="Times New Roman"/>
          <w:b/>
          <w:i/>
          <w:szCs w:val="24"/>
        </w:rPr>
      </w:pPr>
    </w:p>
    <w:p w:rsidR="00E2249A" w:rsidRDefault="00E2249A" w:rsidP="00E2249A">
      <w:pPr>
        <w:jc w:val="center"/>
      </w:pPr>
      <w:r>
        <w:rPr>
          <w:b/>
          <w:i/>
          <w:sz w:val="20"/>
        </w:rPr>
        <w:t>*****</w:t>
      </w:r>
    </w:p>
    <w:p w:rsidR="00BE5BA0" w:rsidRDefault="00BE5BA0"/>
    <w:sectPr w:rsidR="00BE5BA0" w:rsidSect="006972E0">
      <w:footerReference w:type="default" r:id="rId12"/>
      <w:pgSz w:w="11906" w:h="16838"/>
      <w:pgMar w:top="1304" w:right="1134"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B4" w:rsidRDefault="002B24B4" w:rsidP="003A409F">
      <w:pPr>
        <w:spacing w:after="0" w:line="240" w:lineRule="auto"/>
      </w:pPr>
      <w:r>
        <w:separator/>
      </w:r>
    </w:p>
  </w:endnote>
  <w:endnote w:type="continuationSeparator" w:id="1">
    <w:p w:rsidR="002B24B4" w:rsidRDefault="002B24B4" w:rsidP="003A4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82892"/>
      <w:docPartObj>
        <w:docPartGallery w:val="Page Numbers (Bottom of Page)"/>
        <w:docPartUnique/>
      </w:docPartObj>
    </w:sdtPr>
    <w:sdtContent>
      <w:p w:rsidR="006972E0" w:rsidRDefault="008D0612">
        <w:pPr>
          <w:pStyle w:val="Footer"/>
          <w:jc w:val="center"/>
        </w:pPr>
        <w:fldSimple w:instr=" PAGE   \* MERGEFORMAT ">
          <w:r w:rsidR="00DE4245">
            <w:rPr>
              <w:noProof/>
            </w:rPr>
            <w:t>1</w:t>
          </w:r>
        </w:fldSimple>
      </w:p>
    </w:sdtContent>
  </w:sdt>
  <w:p w:rsidR="006972E0" w:rsidRDefault="00697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B4" w:rsidRDefault="002B24B4" w:rsidP="003A409F">
      <w:pPr>
        <w:spacing w:after="0" w:line="240" w:lineRule="auto"/>
      </w:pPr>
      <w:r>
        <w:separator/>
      </w:r>
    </w:p>
  </w:footnote>
  <w:footnote w:type="continuationSeparator" w:id="1">
    <w:p w:rsidR="002B24B4" w:rsidRDefault="002B24B4" w:rsidP="003A4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B55A5"/>
    <w:multiLevelType w:val="hybridMultilevel"/>
    <w:tmpl w:val="DE7E0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BD0767D"/>
    <w:multiLevelType w:val="hybridMultilevel"/>
    <w:tmpl w:val="FBB264F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6C4143FC"/>
    <w:multiLevelType w:val="hybridMultilevel"/>
    <w:tmpl w:val="BB0C336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2249A"/>
    <w:rsid w:val="00084DE7"/>
    <w:rsid w:val="00112B81"/>
    <w:rsid w:val="002B24B4"/>
    <w:rsid w:val="0038770C"/>
    <w:rsid w:val="003A409F"/>
    <w:rsid w:val="004B3255"/>
    <w:rsid w:val="004B34FA"/>
    <w:rsid w:val="00593543"/>
    <w:rsid w:val="005F3932"/>
    <w:rsid w:val="005F47EC"/>
    <w:rsid w:val="00665592"/>
    <w:rsid w:val="006972E0"/>
    <w:rsid w:val="006B4A5C"/>
    <w:rsid w:val="00782F93"/>
    <w:rsid w:val="008D0612"/>
    <w:rsid w:val="0090078F"/>
    <w:rsid w:val="00956DB9"/>
    <w:rsid w:val="00977182"/>
    <w:rsid w:val="00A82C91"/>
    <w:rsid w:val="00AC589F"/>
    <w:rsid w:val="00AD422B"/>
    <w:rsid w:val="00B616D8"/>
    <w:rsid w:val="00B63011"/>
    <w:rsid w:val="00BE5BA0"/>
    <w:rsid w:val="00D0600B"/>
    <w:rsid w:val="00D54741"/>
    <w:rsid w:val="00DE4245"/>
    <w:rsid w:val="00E2249A"/>
    <w:rsid w:val="00F419F1"/>
    <w:rsid w:val="00F849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9A"/>
    <w:pPr>
      <w:ind w:left="720"/>
      <w:contextualSpacing/>
    </w:pPr>
  </w:style>
  <w:style w:type="paragraph" w:styleId="Footer">
    <w:name w:val="footer"/>
    <w:basedOn w:val="Normal"/>
    <w:link w:val="FooterChar"/>
    <w:uiPriority w:val="99"/>
    <w:unhideWhenUsed/>
    <w:rsid w:val="00E2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49A"/>
  </w:style>
  <w:style w:type="table" w:styleId="TableGrid">
    <w:name w:val="Table Grid"/>
    <w:basedOn w:val="TableNormal"/>
    <w:uiPriority w:val="59"/>
    <w:rsid w:val="00E2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249A"/>
    <w:rPr>
      <w:color w:val="0000FF" w:themeColor="hyperlink"/>
      <w:u w:val="single"/>
    </w:rPr>
  </w:style>
  <w:style w:type="paragraph" w:styleId="BalloonText">
    <w:name w:val="Balloon Text"/>
    <w:basedOn w:val="Normal"/>
    <w:link w:val="BalloonTextChar"/>
    <w:uiPriority w:val="99"/>
    <w:semiHidden/>
    <w:unhideWhenUsed/>
    <w:rsid w:val="00E2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msareddy.blogspot.com" TargetMode="External"/><Relationship Id="rId5" Type="http://schemas.openxmlformats.org/officeDocument/2006/relationships/footnotes" Target="footnotes.xml"/><Relationship Id="rId10" Type="http://schemas.openxmlformats.org/officeDocument/2006/relationships/hyperlink" Target="mailto:amareswaran@gmail.com" TargetMode="External"/><Relationship Id="rId4" Type="http://schemas.openxmlformats.org/officeDocument/2006/relationships/webSettings" Target="webSettings.xml"/><Relationship Id="rId9" Type="http://schemas.openxmlformats.org/officeDocument/2006/relationships/hyperlink" Target="mailto:vaibhav.jv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amareswaran</dc:creator>
  <cp:lastModifiedBy>Dr. Amar</cp:lastModifiedBy>
  <cp:revision>19</cp:revision>
  <cp:lastPrinted>2019-11-02T12:43:00Z</cp:lastPrinted>
  <dcterms:created xsi:type="dcterms:W3CDTF">2019-11-02T09:54:00Z</dcterms:created>
  <dcterms:modified xsi:type="dcterms:W3CDTF">2019-11-06T06:30:00Z</dcterms:modified>
</cp:coreProperties>
</file>