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5" w:rsidRDefault="00141475" w:rsidP="00141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75" w:rsidRDefault="00141475" w:rsidP="00141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seats for B.A. LL.B (Hons) = 6</w:t>
      </w:r>
      <w:r w:rsidR="005208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seats</w:t>
      </w: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3E">
        <w:rPr>
          <w:rFonts w:ascii="Times New Roman" w:hAnsi="Times New Roman" w:cs="Times New Roman"/>
          <w:b/>
          <w:sz w:val="24"/>
          <w:szCs w:val="24"/>
          <w:u w:val="single"/>
        </w:rPr>
        <w:t>Open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6679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% of the total seats)</w:t>
      </w:r>
    </w:p>
    <w:tbl>
      <w:tblPr>
        <w:tblpPr w:leftFromText="180" w:rightFromText="180" w:vertAnchor="text" w:tblpXSpec="center" w:tblpY="1"/>
        <w:tblOverlap w:val="never"/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4543"/>
        <w:gridCol w:w="2092"/>
      </w:tblGrid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679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679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679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Khusboo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Mozika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Saaba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Zareen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Saleh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Ritchell Early Dhar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Mawniuh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Sufficiency Dkhar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6E6FFF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Jefferson Kyntipkupar Joseph Thabah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Wanshngainlang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Khongsni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Kairang Singh Malngiang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Brilliant A Marak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Philashongdor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Khongiong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Binita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Chettri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Evarisha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Marbaniang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Mijamsa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Chambugong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Marak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Wilfred Kharryngki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Chakseng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Ch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Momin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Nazia Ahmed Umme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Sogra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MargriciaMyrchiang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Anora R Sangma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Aracica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Warjri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Virginia S Nongtdu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Karabha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Syrti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Heirtami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Laloo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Kenny Kharbithai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RitilangManar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Phrang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Sngi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Pdang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Wachanky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Riphai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Theodorisa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Pyrtuh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Anderfield War Nongrum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Akria R Marak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Samedap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Phisan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Dkhar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Monisha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Sympli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2086B" w:rsidRPr="00116679" w:rsidTr="0052086B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52086B" w:rsidRPr="00116679" w:rsidRDefault="0052086B" w:rsidP="00520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shd w:val="clear" w:color="000000" w:fill="FFFFFF"/>
            <w:noWrap/>
            <w:vAlign w:val="bottom"/>
          </w:tcPr>
          <w:p w:rsidR="0052086B" w:rsidRPr="00116679" w:rsidRDefault="0052086B" w:rsidP="005208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Iaishah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6679">
              <w:rPr>
                <w:rFonts w:ascii="Times New Roman" w:hAnsi="Times New Roman" w:cs="Times New Roman"/>
                <w:color w:val="000000"/>
              </w:rPr>
              <w:t>Dkhar</w:t>
            </w:r>
          </w:p>
        </w:tc>
        <w:tc>
          <w:tcPr>
            <w:tcW w:w="2092" w:type="dxa"/>
            <w:shd w:val="clear" w:color="000000" w:fill="FFFFFF"/>
            <w:noWrap/>
            <w:vAlign w:val="bottom"/>
          </w:tcPr>
          <w:p w:rsidR="0052086B" w:rsidRPr="00116679" w:rsidRDefault="0052086B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67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</w:tbl>
    <w:p w:rsidR="00141475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086B" w:rsidRDefault="0052086B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Pr="000321E2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141475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E2">
        <w:rPr>
          <w:rFonts w:ascii="Times New Roman" w:hAnsi="Times New Roman" w:cs="Times New Roman"/>
          <w:i/>
          <w:szCs w:val="24"/>
        </w:rPr>
        <w:t xml:space="preserve">1. 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23E">
        <w:rPr>
          <w:rFonts w:ascii="Times New Roman" w:hAnsi="Times New Roman" w:cs="Times New Roman"/>
          <w:b/>
          <w:sz w:val="24"/>
          <w:szCs w:val="24"/>
          <w:u w:val="single"/>
        </w:rPr>
        <w:t>Open category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Waiting List</w:t>
      </w:r>
    </w:p>
    <w:tbl>
      <w:tblPr>
        <w:tblpPr w:leftFromText="180" w:rightFromText="180" w:vertAnchor="text" w:tblpXSpec="center" w:tblpY="1"/>
        <w:tblOverlap w:val="never"/>
        <w:tblW w:w="6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3817"/>
        <w:gridCol w:w="1853"/>
      </w:tblGrid>
      <w:tr w:rsidR="00E14219" w:rsidRPr="00E14219" w:rsidTr="00E14219">
        <w:trPr>
          <w:trHeight w:val="347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4219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4219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53" w:type="dxa"/>
            <w:shd w:val="clear" w:color="000000" w:fill="FFFFFF"/>
            <w:noWrap/>
          </w:tcPr>
          <w:p w:rsidR="00E14219" w:rsidRPr="00E14219" w:rsidRDefault="00E14219" w:rsidP="00E142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4219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Nikita Mandal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Lastborn Ladong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BadahunshishaThabah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Dathranghok Robert Sean Pajat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Banraplang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Ryngksai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Daniel Syiemlieh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Da O Hipaya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Garod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Candie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Larisuk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Nongrum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Lighting Son Syntem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Ching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Ngaih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Niang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Florinda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Bareh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EuvelinNizzaSuchiang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Fenie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Vanecia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Mawlong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Gregory Theodore Suting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Khongsdir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Lakhon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Biam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Kynmolang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Shylla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Ritreki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Dkhar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RiIka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219">
              <w:rPr>
                <w:rFonts w:ascii="Times New Roman" w:hAnsi="Times New Roman" w:cs="Times New Roman"/>
                <w:color w:val="000000"/>
              </w:rPr>
              <w:t>Syiem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2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E14219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E14219" w:rsidRPr="00E14219" w:rsidRDefault="00E14219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E14219" w:rsidRPr="00E14219" w:rsidRDefault="00E14219">
            <w:pPr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Awanmi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E14219">
              <w:rPr>
                <w:rFonts w:ascii="Times New Roman" w:hAnsi="Times New Roman" w:cs="Times New Roman"/>
              </w:rPr>
              <w:t>Pastieh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E14219" w:rsidRPr="00E14219" w:rsidRDefault="00E14219" w:rsidP="00E14219">
            <w:pPr>
              <w:jc w:val="center"/>
              <w:rPr>
                <w:rFonts w:ascii="Times New Roman" w:hAnsi="Times New Roman" w:cs="Times New Roman"/>
              </w:rPr>
            </w:pPr>
            <w:r w:rsidRPr="00E14219">
              <w:rPr>
                <w:rFonts w:ascii="Times New Roman" w:hAnsi="Times New Roman" w:cs="Times New Roman"/>
              </w:rPr>
              <w:t>52</w:t>
            </w:r>
          </w:p>
        </w:tc>
      </w:tr>
      <w:tr w:rsidR="00357D67" w:rsidRPr="00E14219" w:rsidTr="00E14219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357D67" w:rsidRPr="00E14219" w:rsidRDefault="00357D67" w:rsidP="00321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357D67" w:rsidRPr="00E14219" w:rsidRDefault="0035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Aryadatta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Goswami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357D67" w:rsidRPr="00E14219" w:rsidRDefault="00357D67" w:rsidP="00E14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141475" w:rsidP="00141475">
      <w:pPr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14219" w:rsidRDefault="00E14219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141475" w:rsidRDefault="00141475" w:rsidP="00141475">
      <w:r w:rsidRPr="000321E2">
        <w:rPr>
          <w:rFonts w:ascii="Times New Roman" w:hAnsi="Times New Roman" w:cs="Times New Roman"/>
          <w:i/>
          <w:szCs w:val="24"/>
        </w:rPr>
        <w:t xml:space="preserve">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</w:p>
    <w:p w:rsidR="00141475" w:rsidRDefault="00141475" w:rsidP="00141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6A5178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NEHU Ward</w:t>
      </w:r>
      <w:r w:rsidR="00151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(Supernumerary Seat)</w:t>
      </w:r>
    </w:p>
    <w:tbl>
      <w:tblPr>
        <w:tblpPr w:leftFromText="180" w:rightFromText="180" w:vertAnchor="text" w:tblpXSpec="center" w:tblpY="1"/>
        <w:tblOverlap w:val="never"/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3851"/>
        <w:gridCol w:w="1832"/>
      </w:tblGrid>
      <w:tr w:rsidR="006A5178" w:rsidRPr="00874CEF" w:rsidTr="006A5178">
        <w:trPr>
          <w:trHeight w:val="300"/>
          <w:jc w:val="center"/>
        </w:trPr>
        <w:tc>
          <w:tcPr>
            <w:tcW w:w="1110" w:type="dxa"/>
            <w:shd w:val="clear" w:color="000000" w:fill="FFFFFF"/>
          </w:tcPr>
          <w:p w:rsidR="006A5178" w:rsidRPr="00874CEF" w:rsidRDefault="006A5178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851" w:type="dxa"/>
            <w:shd w:val="clear" w:color="000000" w:fill="FFFFFF"/>
            <w:noWrap/>
            <w:vAlign w:val="bottom"/>
          </w:tcPr>
          <w:p w:rsidR="006A5178" w:rsidRPr="00874CEF" w:rsidRDefault="006A5178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32" w:type="dxa"/>
            <w:shd w:val="clear" w:color="000000" w:fill="FFFFFF"/>
            <w:noWrap/>
          </w:tcPr>
          <w:p w:rsidR="006A5178" w:rsidRPr="00874CEF" w:rsidRDefault="006A5178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6A5178" w:rsidRPr="00874CEF" w:rsidTr="006A5178">
        <w:trPr>
          <w:trHeight w:val="300"/>
          <w:jc w:val="center"/>
        </w:trPr>
        <w:tc>
          <w:tcPr>
            <w:tcW w:w="1110" w:type="dxa"/>
            <w:shd w:val="clear" w:color="000000" w:fill="FFFFFF"/>
          </w:tcPr>
          <w:p w:rsidR="006A5178" w:rsidRPr="00874CEF" w:rsidRDefault="006A5178" w:rsidP="001414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shd w:val="clear" w:color="000000" w:fill="FFFFFF"/>
            <w:noWrap/>
            <w:vAlign w:val="bottom"/>
          </w:tcPr>
          <w:p w:rsidR="006A5178" w:rsidRPr="00874CEF" w:rsidRDefault="00151FAE" w:rsidP="00321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Sanjana Singh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6A5178" w:rsidRPr="00874CEF" w:rsidRDefault="00151FAE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141475" w:rsidRDefault="00141475" w:rsidP="00141475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51FAE" w:rsidRDefault="00151FAE" w:rsidP="00151FA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Waiting List NEHU Ward (Supernumerary Seat)</w:t>
      </w:r>
    </w:p>
    <w:tbl>
      <w:tblPr>
        <w:tblpPr w:leftFromText="180" w:rightFromText="180" w:vertAnchor="text" w:tblpXSpec="center" w:tblpY="1"/>
        <w:tblOverlap w:val="never"/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3851"/>
        <w:gridCol w:w="1832"/>
      </w:tblGrid>
      <w:tr w:rsidR="00151FAE" w:rsidRPr="00874CEF" w:rsidTr="00321A38">
        <w:trPr>
          <w:trHeight w:val="300"/>
          <w:jc w:val="center"/>
        </w:trPr>
        <w:tc>
          <w:tcPr>
            <w:tcW w:w="1110" w:type="dxa"/>
            <w:shd w:val="clear" w:color="000000" w:fill="FFFFFF"/>
          </w:tcPr>
          <w:p w:rsidR="00151FAE" w:rsidRPr="00874CEF" w:rsidRDefault="00151FAE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851" w:type="dxa"/>
            <w:shd w:val="clear" w:color="000000" w:fill="FFFFFF"/>
            <w:noWrap/>
            <w:vAlign w:val="bottom"/>
          </w:tcPr>
          <w:p w:rsidR="00151FAE" w:rsidRPr="00874CEF" w:rsidRDefault="00151FAE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32" w:type="dxa"/>
            <w:shd w:val="clear" w:color="000000" w:fill="FFFFFF"/>
            <w:noWrap/>
          </w:tcPr>
          <w:p w:rsidR="00151FAE" w:rsidRPr="00874CEF" w:rsidRDefault="00151FAE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151FAE" w:rsidRPr="00874CEF" w:rsidTr="00321A38">
        <w:trPr>
          <w:trHeight w:val="300"/>
          <w:jc w:val="center"/>
        </w:trPr>
        <w:tc>
          <w:tcPr>
            <w:tcW w:w="1110" w:type="dxa"/>
            <w:shd w:val="clear" w:color="000000" w:fill="FFFFFF"/>
          </w:tcPr>
          <w:p w:rsidR="00151FAE" w:rsidRPr="00874CEF" w:rsidRDefault="00151FAE" w:rsidP="00151F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shd w:val="clear" w:color="000000" w:fill="FFFFFF"/>
            <w:noWrap/>
            <w:vAlign w:val="bottom"/>
          </w:tcPr>
          <w:p w:rsidR="00151FAE" w:rsidRPr="00874CEF" w:rsidRDefault="00151FAE" w:rsidP="00321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Fancy Mylliem</w:t>
            </w:r>
            <w:r w:rsidR="00947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Umlong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151FAE" w:rsidRPr="00874CEF" w:rsidRDefault="00151FAE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A5178" w:rsidRDefault="006A5178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CD67F0" w:rsidRDefault="00141475" w:rsidP="00CD67F0">
      <w:pPr>
        <w:jc w:val="both"/>
        <w:rPr>
          <w:rFonts w:ascii="Times New Roman" w:hAnsi="Times New Roman" w:cs="Times New Roman"/>
          <w:i/>
          <w:szCs w:val="24"/>
        </w:rPr>
      </w:pPr>
      <w:r w:rsidRPr="000321E2">
        <w:rPr>
          <w:rFonts w:ascii="Times New Roman" w:hAnsi="Times New Roman" w:cs="Times New Roman"/>
          <w:i/>
          <w:szCs w:val="24"/>
        </w:rPr>
        <w:t xml:space="preserve">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</w:p>
    <w:p w:rsidR="00CD67F0" w:rsidRDefault="00CD67F0" w:rsidP="00CD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F0" w:rsidRDefault="00CD67F0" w:rsidP="00CD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F0" w:rsidRDefault="00CD67F0" w:rsidP="00CD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CD67F0" w:rsidP="00CD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Ex-Servicemen (Supernumerary Seat)</w:t>
      </w:r>
    </w:p>
    <w:tbl>
      <w:tblPr>
        <w:tblpPr w:leftFromText="180" w:rightFromText="180" w:vertAnchor="text" w:tblpXSpec="center" w:tblpY="1"/>
        <w:tblOverlap w:val="never"/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3360"/>
        <w:gridCol w:w="1890"/>
      </w:tblGrid>
      <w:tr w:rsidR="00CD67F0" w:rsidRPr="00874CEF" w:rsidTr="00CD67F0">
        <w:trPr>
          <w:trHeight w:val="300"/>
          <w:jc w:val="center"/>
        </w:trPr>
        <w:tc>
          <w:tcPr>
            <w:tcW w:w="1189" w:type="dxa"/>
            <w:shd w:val="clear" w:color="000000" w:fill="FFFFFF"/>
          </w:tcPr>
          <w:p w:rsidR="00CD67F0" w:rsidRPr="00874CEF" w:rsidRDefault="00CD67F0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360" w:type="dxa"/>
            <w:shd w:val="clear" w:color="000000" w:fill="FFFFFF"/>
            <w:noWrap/>
            <w:vAlign w:val="bottom"/>
          </w:tcPr>
          <w:p w:rsidR="00CD67F0" w:rsidRPr="00874CEF" w:rsidRDefault="00CD67F0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90" w:type="dxa"/>
            <w:shd w:val="clear" w:color="000000" w:fill="FFFFFF"/>
            <w:noWrap/>
          </w:tcPr>
          <w:p w:rsidR="00CD67F0" w:rsidRPr="00874CEF" w:rsidRDefault="00CD67F0" w:rsidP="00321A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4CEF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CD67F0" w:rsidRPr="00874CEF" w:rsidTr="00CD67F0">
        <w:trPr>
          <w:trHeight w:val="300"/>
          <w:jc w:val="center"/>
        </w:trPr>
        <w:tc>
          <w:tcPr>
            <w:tcW w:w="1189" w:type="dxa"/>
            <w:shd w:val="clear" w:color="000000" w:fill="FFFFFF"/>
          </w:tcPr>
          <w:p w:rsidR="00CD67F0" w:rsidRPr="00874CEF" w:rsidRDefault="00CD67F0" w:rsidP="001414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shd w:val="clear" w:color="000000" w:fill="FFFFFF"/>
            <w:noWrap/>
            <w:vAlign w:val="bottom"/>
          </w:tcPr>
          <w:p w:rsidR="00CD67F0" w:rsidRPr="00874CEF" w:rsidRDefault="00CD67F0" w:rsidP="00321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Chhering Sherpa Lama</w:t>
            </w:r>
          </w:p>
        </w:tc>
        <w:tc>
          <w:tcPr>
            <w:tcW w:w="1890" w:type="dxa"/>
            <w:shd w:val="clear" w:color="000000" w:fill="FFFFFF"/>
            <w:noWrap/>
            <w:vAlign w:val="bottom"/>
          </w:tcPr>
          <w:p w:rsidR="00CD67F0" w:rsidRPr="00874CEF" w:rsidRDefault="00CD67F0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D67F0" w:rsidRPr="00874CEF" w:rsidTr="00CD67F0">
        <w:trPr>
          <w:trHeight w:val="300"/>
          <w:jc w:val="center"/>
        </w:trPr>
        <w:tc>
          <w:tcPr>
            <w:tcW w:w="1189" w:type="dxa"/>
            <w:shd w:val="clear" w:color="000000" w:fill="FFFFFF"/>
          </w:tcPr>
          <w:p w:rsidR="00CD67F0" w:rsidRPr="00874CEF" w:rsidRDefault="00CD67F0" w:rsidP="001414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shd w:val="clear" w:color="000000" w:fill="FFFFFF"/>
            <w:noWrap/>
            <w:vAlign w:val="bottom"/>
          </w:tcPr>
          <w:p w:rsidR="00CD67F0" w:rsidRPr="00874CEF" w:rsidRDefault="00CD67F0" w:rsidP="00321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Lucy Mary Dkhar</w:t>
            </w:r>
          </w:p>
        </w:tc>
        <w:tc>
          <w:tcPr>
            <w:tcW w:w="1890" w:type="dxa"/>
            <w:shd w:val="clear" w:color="000000" w:fill="FFFFFF"/>
            <w:noWrap/>
            <w:vAlign w:val="bottom"/>
          </w:tcPr>
          <w:p w:rsidR="00CD67F0" w:rsidRPr="00874CEF" w:rsidRDefault="00CD67F0" w:rsidP="0032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141475" w:rsidRDefault="00141475" w:rsidP="00141475">
      <w:r w:rsidRPr="000321E2">
        <w:rPr>
          <w:rFonts w:ascii="Times New Roman" w:hAnsi="Times New Roman" w:cs="Times New Roman"/>
          <w:i/>
          <w:szCs w:val="24"/>
        </w:rPr>
        <w:t xml:space="preserve">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</w:p>
    <w:p w:rsidR="00141475" w:rsidRDefault="00141475" w:rsidP="00141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SC/ST </w:t>
      </w:r>
      <w:r w:rsidRPr="0003623E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(50% of the total seats i.e.</w:t>
      </w:r>
      <w:r w:rsidR="00925136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6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3817"/>
        <w:gridCol w:w="1853"/>
      </w:tblGrid>
      <w:tr w:rsidR="00925136" w:rsidRPr="00925136" w:rsidTr="00925136">
        <w:trPr>
          <w:trHeight w:val="347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53" w:type="dxa"/>
            <w:shd w:val="clear" w:color="000000" w:fill="FFFFFF"/>
            <w:noWrap/>
          </w:tcPr>
          <w:p w:rsidR="00925136" w:rsidRPr="00925136" w:rsidRDefault="00925136" w:rsidP="009251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Nikita Mandal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Lastborn Ladong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Badahunshisha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Thabah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Dathranghok Robert Sean Pajat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Banraplang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Ryngksai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Daniel Syiemlieh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Da O Hipaya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Garod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Candie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Larisuk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Nongrum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Lighting Son Syntem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Ching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Ngaih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Niang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Florinda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Bareh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Euvelin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Nizza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Suchiang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Fenie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Vanecia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Mawlong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Gregory Theodore Suting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Khongsdir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Lakhon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Biam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Kynmolang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Shylla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Ritreki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Dkhar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RiIka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Syiem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Awanmi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Pastieh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Rimiki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Shylla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Annievia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Ksoo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Ibanjopshisha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Mukhim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Robinnestar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Nongrem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Ibakordor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Marwein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Theocracy Pyrtuh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Rishwa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Pachiang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Pinku M Sangma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52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Aakanksha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Rajak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Michelle Nafisa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Jyrwa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Vargilliza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Khardewsaw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085" w:type="dxa"/>
            <w:shd w:val="clear" w:color="000000" w:fill="FFFFFF"/>
          </w:tcPr>
          <w:p w:rsidR="00925136" w:rsidRPr="00925136" w:rsidRDefault="00925136" w:rsidP="00925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Akhia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Jotham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Shanpru</w:t>
            </w:r>
          </w:p>
        </w:tc>
        <w:tc>
          <w:tcPr>
            <w:tcW w:w="1853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</w:tbl>
    <w:p w:rsidR="00141475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141475" w:rsidRDefault="00141475" w:rsidP="00141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E2">
        <w:rPr>
          <w:rFonts w:ascii="Times New Roman" w:hAnsi="Times New Roman" w:cs="Times New Roman"/>
          <w:i/>
          <w:szCs w:val="24"/>
        </w:rPr>
        <w:t xml:space="preserve">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475" w:rsidRDefault="00141475" w:rsidP="0014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SC/ST C</w:t>
      </w:r>
      <w:r w:rsidRPr="0003623E">
        <w:rPr>
          <w:rFonts w:ascii="Times New Roman" w:hAnsi="Times New Roman" w:cs="Times New Roman"/>
          <w:b/>
          <w:sz w:val="24"/>
          <w:szCs w:val="24"/>
          <w:u w:val="single"/>
        </w:rPr>
        <w:t>ategory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Waiting List</w:t>
      </w:r>
    </w:p>
    <w:tbl>
      <w:tblPr>
        <w:tblpPr w:leftFromText="180" w:rightFromText="180" w:vertAnchor="text" w:tblpXSpec="center" w:tblpY="1"/>
        <w:tblOverlap w:val="never"/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3832"/>
        <w:gridCol w:w="1845"/>
      </w:tblGrid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321A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Sl No</w:t>
            </w: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 w:rsidP="00321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Name of the Candidate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136">
              <w:rPr>
                <w:rFonts w:ascii="Times New Roman" w:eastAsia="Times New Roman" w:hAnsi="Times New Roman" w:cs="Times New Roman"/>
                <w:b/>
              </w:rPr>
              <w:t>Total Marks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</w:rPr>
            </w:pPr>
            <w:r w:rsidRPr="00925136">
              <w:rPr>
                <w:rFonts w:ascii="Times New Roman" w:hAnsi="Times New Roman" w:cs="Times New Roman"/>
              </w:rPr>
              <w:t>Riphaidien</w:t>
            </w:r>
            <w:r w:rsidR="009478A3">
              <w:rPr>
                <w:rFonts w:ascii="Times New Roman" w:hAnsi="Times New Roman" w:cs="Times New Roman"/>
              </w:rPr>
              <w:t xml:space="preserve"> </w:t>
            </w:r>
            <w:r w:rsidRPr="00925136">
              <w:rPr>
                <w:rFonts w:ascii="Times New Roman" w:hAnsi="Times New Roman" w:cs="Times New Roman"/>
              </w:rPr>
              <w:t>Dhar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Pinky Hinge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Apui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Lalhlimpui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Greciously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Bamon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Balaplielad Blah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Fortunate Mukhim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W Ibawanhun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Swett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Cannybadonbok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Marngar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Richardson Khymdeit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Badarinylla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Iawphniaw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Dakahi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Shadap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Cleverson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Khongwir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Praise Rymbai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Julisdashisha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Nongrum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Daffie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Banbet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Larngap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Teibor Pala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Amnipaia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Sympli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25136" w:rsidRPr="00925136" w:rsidTr="00925136">
        <w:trPr>
          <w:trHeight w:val="300"/>
          <w:jc w:val="center"/>
        </w:trPr>
        <w:tc>
          <w:tcPr>
            <w:tcW w:w="1194" w:type="dxa"/>
            <w:shd w:val="clear" w:color="000000" w:fill="FFFFFF"/>
          </w:tcPr>
          <w:p w:rsidR="00925136" w:rsidRPr="00925136" w:rsidRDefault="00925136" w:rsidP="001414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shd w:val="clear" w:color="000000" w:fill="FFFFFF"/>
            <w:noWrap/>
            <w:vAlign w:val="bottom"/>
          </w:tcPr>
          <w:p w:rsidR="00925136" w:rsidRPr="00925136" w:rsidRDefault="00925136">
            <w:pPr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Badarikordor</w:t>
            </w:r>
            <w:r w:rsidR="009478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5136">
              <w:rPr>
                <w:rFonts w:ascii="Times New Roman" w:hAnsi="Times New Roman" w:cs="Times New Roman"/>
                <w:color w:val="000000"/>
              </w:rPr>
              <w:t>Wankhar</w:t>
            </w:r>
          </w:p>
        </w:tc>
        <w:tc>
          <w:tcPr>
            <w:tcW w:w="1845" w:type="dxa"/>
            <w:shd w:val="clear" w:color="000000" w:fill="FFFFFF"/>
            <w:noWrap/>
            <w:vAlign w:val="bottom"/>
          </w:tcPr>
          <w:p w:rsidR="00925136" w:rsidRPr="00925136" w:rsidRDefault="00925136" w:rsidP="00925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1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141475" w:rsidRDefault="00141475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25136" w:rsidRDefault="00925136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D67F0" w:rsidRDefault="00CD67F0" w:rsidP="0014147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41475" w:rsidRDefault="00141475" w:rsidP="00141475">
      <w:pPr>
        <w:spacing w:after="0" w:line="240" w:lineRule="auto"/>
        <w:jc w:val="both"/>
      </w:pPr>
      <w:r w:rsidRPr="000321E2">
        <w:rPr>
          <w:rFonts w:ascii="Times New Roman" w:hAnsi="Times New Roman" w:cs="Times New Roman"/>
          <w:b/>
          <w:szCs w:val="24"/>
          <w:u w:val="single"/>
        </w:rPr>
        <w:t xml:space="preserve">Note: </w:t>
      </w:r>
    </w:p>
    <w:p w:rsidR="00141475" w:rsidRDefault="00141475" w:rsidP="00141475">
      <w:pPr>
        <w:jc w:val="both"/>
      </w:pPr>
      <w:r w:rsidRPr="000321E2">
        <w:rPr>
          <w:rFonts w:ascii="Times New Roman" w:hAnsi="Times New Roman" w:cs="Times New Roman"/>
          <w:i/>
          <w:szCs w:val="24"/>
        </w:rPr>
        <w:t xml:space="preserve">Candidates who secured </w:t>
      </w:r>
      <w:r>
        <w:rPr>
          <w:rFonts w:ascii="Times New Roman" w:hAnsi="Times New Roman" w:cs="Times New Roman"/>
          <w:i/>
          <w:szCs w:val="24"/>
        </w:rPr>
        <w:t>equal</w:t>
      </w:r>
      <w:r w:rsidRPr="000321E2">
        <w:rPr>
          <w:rFonts w:ascii="Times New Roman" w:hAnsi="Times New Roman" w:cs="Times New Roman"/>
          <w:i/>
          <w:szCs w:val="24"/>
        </w:rPr>
        <w:t xml:space="preserve"> marks in the Entrance Test </w:t>
      </w:r>
      <w:r>
        <w:rPr>
          <w:rFonts w:ascii="Times New Roman" w:hAnsi="Times New Roman" w:cs="Times New Roman"/>
          <w:i/>
          <w:szCs w:val="24"/>
        </w:rPr>
        <w:t xml:space="preserve">are </w:t>
      </w:r>
      <w:r w:rsidRPr="000321E2">
        <w:rPr>
          <w:rFonts w:ascii="Times New Roman" w:hAnsi="Times New Roman" w:cs="Times New Roman"/>
          <w:i/>
          <w:szCs w:val="24"/>
        </w:rPr>
        <w:t>placed in the merit according to the</w:t>
      </w:r>
      <w:r>
        <w:rPr>
          <w:rFonts w:ascii="Times New Roman" w:hAnsi="Times New Roman" w:cs="Times New Roman"/>
          <w:i/>
          <w:szCs w:val="24"/>
        </w:rPr>
        <w:t>ir</w:t>
      </w:r>
      <w:r w:rsidRPr="000321E2">
        <w:rPr>
          <w:rFonts w:ascii="Times New Roman" w:hAnsi="Times New Roman" w:cs="Times New Roman"/>
          <w:i/>
          <w:szCs w:val="24"/>
        </w:rPr>
        <w:t xml:space="preserve"> higher percentage at +2 level</w:t>
      </w:r>
      <w:r>
        <w:rPr>
          <w:rFonts w:ascii="Times New Roman" w:hAnsi="Times New Roman" w:cs="Times New Roman"/>
          <w:i/>
          <w:szCs w:val="24"/>
        </w:rPr>
        <w:t>.</w:t>
      </w:r>
    </w:p>
    <w:p w:rsidR="00321A38" w:rsidRDefault="00321A38" w:rsidP="009478A3">
      <w:pPr>
        <w:spacing w:after="200" w:line="276" w:lineRule="auto"/>
      </w:pPr>
    </w:p>
    <w:sectPr w:rsidR="00321A38" w:rsidSect="0052086B">
      <w:headerReference w:type="default" r:id="rId7"/>
      <w:footerReference w:type="default" r:id="rId8"/>
      <w:pgSz w:w="12242" w:h="20163" w:code="5"/>
      <w:pgMar w:top="2971" w:right="1440" w:bottom="1440" w:left="1440" w:header="720" w:footer="23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D8" w:rsidRDefault="003B24D8" w:rsidP="0052086B">
      <w:pPr>
        <w:spacing w:after="0" w:line="240" w:lineRule="auto"/>
      </w:pPr>
      <w:r>
        <w:separator/>
      </w:r>
    </w:p>
  </w:endnote>
  <w:endnote w:type="continuationSeparator" w:id="1">
    <w:p w:rsidR="003B24D8" w:rsidRDefault="003B24D8" w:rsidP="0052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A3" w:rsidRDefault="009478A3">
    <w:pPr>
      <w:pStyle w:val="Footer"/>
    </w:pPr>
    <w:r>
      <w:t xml:space="preserve">               Sd/-</w:t>
    </w:r>
    <w:r>
      <w:tab/>
      <w:t xml:space="preserve">                                                                                                                                                Sd/-</w:t>
    </w:r>
  </w:p>
  <w:p w:rsidR="00321A38" w:rsidRDefault="003A7071">
    <w:pPr>
      <w:pStyle w:val="Footer"/>
    </w:pPr>
    <w:r>
      <w:rPr>
        <w:noProof/>
        <w:lang w:val="en-IN" w:eastAsia="en-IN"/>
      </w:rPr>
      <w:pict>
        <v:rect id="Rectangle 3" o:spid="_x0000_s2051" style="position:absolute;margin-left:332.85pt;margin-top:.8pt;width:153.75pt;height:5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" fillcolor="white [3201]" stroked="f" strokeweight="2pt">
          <v:textbox>
            <w:txbxContent>
              <w:p w:rsidR="00321A38" w:rsidRPr="00CB6788" w:rsidRDefault="00321A38" w:rsidP="00321A3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Prof. Chintamani Rout</w:t>
                </w:r>
              </w:p>
              <w:p w:rsidR="00321A38" w:rsidRPr="00CB6788" w:rsidRDefault="00321A38" w:rsidP="00321A3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B6788">
                  <w:rPr>
                    <w:rFonts w:ascii="Times New Roman" w:hAnsi="Times New Roman" w:cs="Times New Roman"/>
                    <w:sz w:val="20"/>
                  </w:rPr>
                  <w:t>Convener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, </w:t>
                </w:r>
                <w:r w:rsidRPr="00CB6788">
                  <w:rPr>
                    <w:rFonts w:ascii="Times New Roman" w:hAnsi="Times New Roman" w:cs="Times New Roman"/>
                    <w:sz w:val="20"/>
                  </w:rPr>
                  <w:t>AdmissionCommittee Department of Law NEHU Shillong</w:t>
                </w:r>
              </w:p>
            </w:txbxContent>
          </v:textbox>
        </v:rect>
      </w:pict>
    </w:r>
    <w:r>
      <w:rPr>
        <w:noProof/>
        <w:lang w:val="en-IN" w:eastAsia="en-IN"/>
      </w:rPr>
      <w:pict>
        <v:rect id="Rectangle 2" o:spid="_x0000_s2050" style="position:absolute;margin-left:-14.2pt;margin-top:-1.3pt;width:126.7pt;height:61.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" fillcolor="white [3201]" stroked="f" strokeweight="2pt">
          <v:textbox>
            <w:txbxContent>
              <w:p w:rsidR="00321A38" w:rsidRPr="00CB6788" w:rsidRDefault="00321A38" w:rsidP="00321A3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Prof. J.J. Mozika</w:t>
                </w:r>
              </w:p>
              <w:p w:rsidR="00321A38" w:rsidRPr="00CB6788" w:rsidRDefault="00321A38" w:rsidP="00321A3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B6788">
                  <w:rPr>
                    <w:rFonts w:ascii="Times New Roman" w:hAnsi="Times New Roman" w:cs="Times New Roman"/>
                    <w:sz w:val="20"/>
                  </w:rPr>
                  <w:t xml:space="preserve">Head </w:t>
                </w:r>
              </w:p>
              <w:p w:rsidR="00321A38" w:rsidRPr="00CB6788" w:rsidRDefault="00321A38" w:rsidP="00321A3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B6788">
                  <w:rPr>
                    <w:rFonts w:ascii="Times New Roman" w:hAnsi="Times New Roman" w:cs="Times New Roman"/>
                    <w:sz w:val="20"/>
                  </w:rPr>
                  <w:t>Department of Law NEHU Shillong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D8" w:rsidRDefault="003B24D8" w:rsidP="0052086B">
      <w:pPr>
        <w:spacing w:after="0" w:line="240" w:lineRule="auto"/>
      </w:pPr>
      <w:r>
        <w:separator/>
      </w:r>
    </w:p>
  </w:footnote>
  <w:footnote w:type="continuationSeparator" w:id="1">
    <w:p w:rsidR="003B24D8" w:rsidRDefault="003B24D8" w:rsidP="0052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38" w:rsidRDefault="003A7071">
    <w:pPr>
      <w:pStyle w:val="Header"/>
    </w:pPr>
    <w:r w:rsidRPr="003A70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6pt;margin-top:-21.4pt;width:521.3pt;height:85.6pt;z-index:-251655168" filled="t" fillcolor="white [3212]">
          <v:imagedata r:id="rId1" o:title="" grayscale="t" bilevel="t"/>
        </v:shape>
        <o:OLEObject Type="Embed" ProgID="Word.Picture.8" ShapeID="_x0000_s2049" DrawAspect="Content" ObjectID="_1623759654" r:id="rId2"/>
      </w:pict>
    </w:r>
  </w:p>
  <w:p w:rsidR="00321A38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321A38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321A38" w:rsidRPr="005B53B7" w:rsidRDefault="00321A38" w:rsidP="00321A38">
    <w:pPr>
      <w:spacing w:after="0"/>
      <w:jc w:val="center"/>
      <w:rPr>
        <w:rFonts w:ascii="Times New Roman" w:hAnsi="Times New Roman" w:cs="Times New Roman"/>
        <w:b/>
        <w:sz w:val="6"/>
        <w:szCs w:val="24"/>
      </w:rPr>
    </w:pPr>
  </w:p>
  <w:p w:rsidR="00321A38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321A38" w:rsidRPr="002B242A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B242A">
      <w:rPr>
        <w:rFonts w:ascii="Times New Roman" w:hAnsi="Times New Roman" w:cs="Times New Roman"/>
        <w:b/>
        <w:sz w:val="24"/>
        <w:szCs w:val="24"/>
      </w:rPr>
      <w:t>DEPARTMENT OF LAW</w:t>
    </w:r>
  </w:p>
  <w:p w:rsidR="00321A38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</w:rPr>
      <w:t xml:space="preserve">B.A. LL.B (Hons) ENTRANCE TEST, 2019 </w:t>
    </w:r>
    <w:r>
      <w:rPr>
        <w:rFonts w:ascii="Times New Roman" w:hAnsi="Times New Roman" w:cs="Times New Roman"/>
        <w:b/>
        <w:sz w:val="24"/>
        <w:szCs w:val="24"/>
        <w:u w:val="single"/>
      </w:rPr>
      <w:t>RESULTS</w:t>
    </w:r>
  </w:p>
  <w:p w:rsidR="00321A38" w:rsidRDefault="00321A38" w:rsidP="00321A38">
    <w:pPr>
      <w:spacing w:after="0"/>
      <w:jc w:val="center"/>
      <w:rPr>
        <w:rFonts w:ascii="Times New Roman" w:hAnsi="Times New Roman" w:cs="Times New Roman"/>
        <w:b/>
        <w:sz w:val="24"/>
        <w:szCs w:val="24"/>
        <w:u w:val="single"/>
      </w:rPr>
    </w:pPr>
  </w:p>
  <w:p w:rsidR="00321A38" w:rsidRPr="005B53B7" w:rsidRDefault="00321A38" w:rsidP="00321A38">
    <w:pPr>
      <w:spacing w:after="0"/>
      <w:jc w:val="center"/>
      <w:rPr>
        <w:rFonts w:ascii="Times New Roman" w:hAnsi="Times New Roman" w:cs="Times New Roman"/>
        <w:b/>
        <w:sz w:val="2"/>
        <w:szCs w:val="24"/>
        <w:u w:val="single"/>
      </w:rPr>
    </w:pPr>
  </w:p>
  <w:p w:rsidR="00321A38" w:rsidRDefault="00321A38" w:rsidP="00321A38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D6BFA">
      <w:rPr>
        <w:rFonts w:ascii="Times New Roman" w:hAnsi="Times New Roman" w:cs="Times New Roman"/>
        <w:b/>
        <w:sz w:val="24"/>
        <w:szCs w:val="24"/>
        <w:u w:val="single"/>
      </w:rPr>
      <w:t>FOLLOWING CANDIDATES ARE PROVISIONALLY FOUND ELIGIBLE TO TAKE ADMISSION INTO B.A.LL.B (Hon</w:t>
    </w:r>
    <w:r>
      <w:rPr>
        <w:rFonts w:ascii="Times New Roman" w:hAnsi="Times New Roman" w:cs="Times New Roman"/>
        <w:b/>
        <w:sz w:val="24"/>
        <w:szCs w:val="24"/>
        <w:u w:val="single"/>
      </w:rPr>
      <w:t>s) 5 YEAR INTEGRATED COURSE 2019</w:t>
    </w:r>
  </w:p>
  <w:p w:rsidR="00624370" w:rsidRPr="003D6BFA" w:rsidRDefault="00624370" w:rsidP="00321A38">
    <w:pPr>
      <w:pStyle w:val="Header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568"/>
    <w:multiLevelType w:val="hybridMultilevel"/>
    <w:tmpl w:val="D5CA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07FA"/>
    <w:multiLevelType w:val="hybridMultilevel"/>
    <w:tmpl w:val="0ED20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37E"/>
    <w:multiLevelType w:val="hybridMultilevel"/>
    <w:tmpl w:val="F8D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581"/>
    <w:multiLevelType w:val="hybridMultilevel"/>
    <w:tmpl w:val="6E7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0387"/>
    <w:multiLevelType w:val="hybridMultilevel"/>
    <w:tmpl w:val="6E7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A69"/>
    <w:multiLevelType w:val="hybridMultilevel"/>
    <w:tmpl w:val="0ED20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5E"/>
    <w:multiLevelType w:val="hybridMultilevel"/>
    <w:tmpl w:val="F8D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D5"/>
    <w:multiLevelType w:val="hybridMultilevel"/>
    <w:tmpl w:val="F8D4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475"/>
    <w:rsid w:val="00116679"/>
    <w:rsid w:val="00141475"/>
    <w:rsid w:val="00151FAE"/>
    <w:rsid w:val="00154CB1"/>
    <w:rsid w:val="00321A38"/>
    <w:rsid w:val="00357D67"/>
    <w:rsid w:val="003A7071"/>
    <w:rsid w:val="003B24D8"/>
    <w:rsid w:val="0052086B"/>
    <w:rsid w:val="00624370"/>
    <w:rsid w:val="00682833"/>
    <w:rsid w:val="006A5178"/>
    <w:rsid w:val="006E6FFF"/>
    <w:rsid w:val="00925136"/>
    <w:rsid w:val="009478A3"/>
    <w:rsid w:val="00C421C4"/>
    <w:rsid w:val="00CD67F0"/>
    <w:rsid w:val="00D04ACC"/>
    <w:rsid w:val="00E14219"/>
    <w:rsid w:val="00F50E6E"/>
    <w:rsid w:val="00F5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75"/>
    <w:rPr>
      <w:lang w:val="en-US"/>
    </w:rPr>
  </w:style>
  <w:style w:type="paragraph" w:styleId="ListParagraph">
    <w:name w:val="List Paragraph"/>
    <w:basedOn w:val="Normal"/>
    <w:uiPriority w:val="34"/>
    <w:qFormat/>
    <w:rsid w:val="00141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7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75"/>
    <w:rPr>
      <w:lang w:val="en-US"/>
    </w:rPr>
  </w:style>
  <w:style w:type="paragraph" w:styleId="ListParagraph">
    <w:name w:val="List Paragraph"/>
    <w:basedOn w:val="Normal"/>
    <w:uiPriority w:val="34"/>
    <w:qFormat/>
    <w:rsid w:val="00141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hodlaw</cp:lastModifiedBy>
  <cp:revision>2</cp:revision>
  <cp:lastPrinted>2019-07-03T11:07:00Z</cp:lastPrinted>
  <dcterms:created xsi:type="dcterms:W3CDTF">2019-07-04T10:04:00Z</dcterms:created>
  <dcterms:modified xsi:type="dcterms:W3CDTF">2019-07-04T10:04:00Z</dcterms:modified>
</cp:coreProperties>
</file>