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2C" w:rsidRDefault="0031072C" w:rsidP="0031072C">
      <w:pPr>
        <w:pStyle w:val="Header"/>
        <w:jc w:val="center"/>
        <w:rPr>
          <w:b/>
        </w:rPr>
      </w:pPr>
      <w:r>
        <w:rPr>
          <w:b/>
        </w:rPr>
        <w:t xml:space="preserve">NORTH -EASTERN </w:t>
      </w:r>
      <w:r>
        <w:rPr>
          <w:b/>
          <w:noProof/>
          <w:lang w:val="en-IE" w:eastAsia="en-IE"/>
        </w:rPr>
        <w:drawing>
          <wp:inline distT="0" distB="0" distL="0" distR="0">
            <wp:extent cx="676275" cy="600075"/>
            <wp:effectExtent l="19050" t="0" r="9525" b="0"/>
            <wp:docPr id="1" name="Picture 1" descr="nehu-logo-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hu-logo--colou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HILL UNIVERSITY</w:t>
      </w:r>
    </w:p>
    <w:p w:rsidR="0031072C" w:rsidRDefault="0031072C" w:rsidP="0031072C">
      <w:pPr>
        <w:pStyle w:val="Header"/>
        <w:jc w:val="center"/>
        <w:rPr>
          <w:b/>
        </w:rPr>
      </w:pPr>
      <w:r>
        <w:rPr>
          <w:b/>
        </w:rPr>
        <w:t>DEPARTMENT OF LINGUISTICS</w:t>
      </w:r>
    </w:p>
    <w:p w:rsidR="0031072C" w:rsidRDefault="0031072C" w:rsidP="0031072C">
      <w:pPr>
        <w:pStyle w:val="Header"/>
        <w:jc w:val="center"/>
        <w:rPr>
          <w:b/>
        </w:rPr>
      </w:pPr>
      <w:r>
        <w:rPr>
          <w:b/>
        </w:rPr>
        <w:t>SHILLONG-793022</w:t>
      </w:r>
    </w:p>
    <w:p w:rsidR="0031072C" w:rsidRDefault="0031072C" w:rsidP="0031072C">
      <w:pPr>
        <w:pStyle w:val="Header"/>
        <w:jc w:val="both"/>
      </w:pPr>
    </w:p>
    <w:p w:rsidR="0031072C" w:rsidRDefault="0031072C" w:rsidP="0031072C">
      <w:pPr>
        <w:pStyle w:val="Header"/>
      </w:pPr>
    </w:p>
    <w:p w:rsidR="0031072C" w:rsidRDefault="0031072C" w:rsidP="0031072C">
      <w:pPr>
        <w:pStyle w:val="Header"/>
      </w:pPr>
      <w:r>
        <w:t xml:space="preserve">Prof. </w:t>
      </w:r>
      <w:proofErr w:type="spellStart"/>
      <w:r>
        <w:t>Shailendra</w:t>
      </w:r>
      <w:proofErr w:type="spellEnd"/>
      <w:r>
        <w:t>. K .Singh                                                       Tel:  + 91-</w:t>
      </w:r>
      <w:r>
        <w:rPr>
          <w:rFonts w:ascii="Bookman Old Style" w:hAnsi="Bookman Old Style"/>
          <w:sz w:val="22"/>
          <w:szCs w:val="22"/>
        </w:rPr>
        <w:t>09863279254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sz w:val="22"/>
          <w:szCs w:val="22"/>
        </w:rPr>
        <w:t>(M)</w:t>
      </w:r>
    </w:p>
    <w:p w:rsidR="0031072C" w:rsidRDefault="0031072C" w:rsidP="0031072C">
      <w:pPr>
        <w:pStyle w:val="Header"/>
        <w:rPr>
          <w:rFonts w:ascii="Bookman Old Style" w:hAnsi="Bookman Old Style"/>
          <w:sz w:val="22"/>
          <w:szCs w:val="22"/>
        </w:rPr>
      </w:pPr>
      <w:r>
        <w:t xml:space="preserve">Head and Professor                                                                              + 91- 3634-3310 (O)                                                                                                          </w:t>
      </w:r>
      <w:r>
        <w:tab/>
      </w:r>
      <w:r>
        <w:tab/>
        <w:t xml:space="preserve">    </w:t>
      </w:r>
      <w:r>
        <w:rPr>
          <w:rFonts w:ascii="Bookman Old Style" w:hAnsi="Bookman Old Style"/>
          <w:sz w:val="22"/>
          <w:szCs w:val="22"/>
        </w:rPr>
        <w:t xml:space="preserve">Email: </w:t>
      </w:r>
      <w:hyperlink r:id="rId5" w:history="1">
        <w:r>
          <w:rPr>
            <w:rStyle w:val="Hyperlink"/>
            <w:rFonts w:ascii="Bookman Old Style" w:hAnsi="Bookman Old Style"/>
            <w:sz w:val="22"/>
            <w:szCs w:val="22"/>
          </w:rPr>
          <w:t>tosksinghnehu@gmail.com</w:t>
        </w:r>
      </w:hyperlink>
    </w:p>
    <w:p w:rsidR="0031072C" w:rsidRDefault="0031072C" w:rsidP="0031072C">
      <w:pPr>
        <w:pStyle w:val="Head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hyperlink r:id="rId6" w:history="1">
        <w:r>
          <w:rPr>
            <w:rStyle w:val="Hyperlink"/>
            <w:rFonts w:ascii="Bookman Old Style" w:hAnsi="Bookman Old Style"/>
            <w:sz w:val="22"/>
            <w:szCs w:val="22"/>
          </w:rPr>
          <w:t>tosksingh@rediffmail.com</w:t>
        </w:r>
      </w:hyperlink>
    </w:p>
    <w:p w:rsidR="0031072C" w:rsidRDefault="0031072C" w:rsidP="00310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72C" w:rsidRPr="0031072C" w:rsidRDefault="0031072C" w:rsidP="00310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1072C">
        <w:rPr>
          <w:rFonts w:ascii="Times New Roman" w:hAnsi="Times New Roman" w:cs="Times New Roman"/>
          <w:sz w:val="28"/>
          <w:szCs w:val="28"/>
        </w:rPr>
        <w:t>Date:  21-8-18</w:t>
      </w:r>
    </w:p>
    <w:p w:rsidR="0031072C" w:rsidRDefault="0031072C"/>
    <w:p w:rsidR="00000000" w:rsidRDefault="0031072C">
      <w:pPr>
        <w:rPr>
          <w:rFonts w:ascii="Times New Roman" w:hAnsi="Times New Roman" w:cs="Times New Roman"/>
          <w:sz w:val="32"/>
          <w:szCs w:val="32"/>
        </w:rPr>
      </w:pPr>
      <w:r w:rsidRPr="0031072C">
        <w:rPr>
          <w:rFonts w:ascii="Times New Roman" w:hAnsi="Times New Roman" w:cs="Times New Roman"/>
          <w:sz w:val="32"/>
          <w:szCs w:val="32"/>
        </w:rPr>
        <w:t xml:space="preserve">The following </w:t>
      </w:r>
      <w:r>
        <w:rPr>
          <w:rFonts w:ascii="Times New Roman" w:hAnsi="Times New Roman" w:cs="Times New Roman"/>
          <w:sz w:val="32"/>
          <w:szCs w:val="32"/>
        </w:rPr>
        <w:t>C</w:t>
      </w:r>
      <w:r w:rsidRPr="0031072C">
        <w:rPr>
          <w:rFonts w:ascii="Times New Roman" w:hAnsi="Times New Roman" w:cs="Times New Roman"/>
          <w:sz w:val="32"/>
          <w:szCs w:val="32"/>
        </w:rPr>
        <w:t xml:space="preserve">andidates who are in </w:t>
      </w:r>
      <w:r>
        <w:rPr>
          <w:rFonts w:ascii="Times New Roman" w:hAnsi="Times New Roman" w:cs="Times New Roman"/>
          <w:sz w:val="32"/>
          <w:szCs w:val="32"/>
        </w:rPr>
        <w:t>the waiting list are now given Provisional A</w:t>
      </w:r>
      <w:r w:rsidRPr="0031072C">
        <w:rPr>
          <w:rFonts w:ascii="Times New Roman" w:hAnsi="Times New Roman" w:cs="Times New Roman"/>
          <w:sz w:val="32"/>
          <w:szCs w:val="32"/>
        </w:rPr>
        <w:t xml:space="preserve">dmission for 2018-19 in the Department of Linguistics. They are requested to complete all 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31072C">
        <w:rPr>
          <w:rFonts w:ascii="Times New Roman" w:hAnsi="Times New Roman" w:cs="Times New Roman"/>
          <w:sz w:val="32"/>
          <w:szCs w:val="32"/>
        </w:rPr>
        <w:t>dmission</w:t>
      </w:r>
      <w:r>
        <w:rPr>
          <w:rFonts w:ascii="Times New Roman" w:hAnsi="Times New Roman" w:cs="Times New Roman"/>
          <w:sz w:val="32"/>
          <w:szCs w:val="32"/>
        </w:rPr>
        <w:t xml:space="preserve"> P</w:t>
      </w:r>
      <w:r w:rsidRPr="0031072C">
        <w:rPr>
          <w:rFonts w:ascii="Times New Roman" w:hAnsi="Times New Roman" w:cs="Times New Roman"/>
          <w:sz w:val="32"/>
          <w:szCs w:val="32"/>
        </w:rPr>
        <w:t>rocedure</w:t>
      </w:r>
      <w:r>
        <w:rPr>
          <w:rFonts w:ascii="Times New Roman" w:hAnsi="Times New Roman" w:cs="Times New Roman"/>
          <w:sz w:val="32"/>
          <w:szCs w:val="32"/>
        </w:rPr>
        <w:t>s</w:t>
      </w:r>
      <w:r w:rsidRPr="0031072C">
        <w:rPr>
          <w:rFonts w:ascii="Times New Roman" w:hAnsi="Times New Roman" w:cs="Times New Roman"/>
          <w:sz w:val="32"/>
          <w:szCs w:val="32"/>
        </w:rPr>
        <w:t xml:space="preserve"> on or before 27</w:t>
      </w:r>
      <w:r w:rsidRPr="0031072C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31072C">
        <w:rPr>
          <w:rFonts w:ascii="Times New Roman" w:hAnsi="Times New Roman" w:cs="Times New Roman"/>
          <w:sz w:val="32"/>
          <w:szCs w:val="32"/>
        </w:rPr>
        <w:t xml:space="preserve"> of August 2018.</w:t>
      </w:r>
    </w:p>
    <w:p w:rsidR="0031072C" w:rsidRDefault="0031072C">
      <w:pPr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page" w:tblpX="3000" w:tblpY="160"/>
        <w:tblW w:w="4209" w:type="dxa"/>
        <w:tblLook w:val="04A0"/>
      </w:tblPr>
      <w:tblGrid>
        <w:gridCol w:w="881"/>
        <w:gridCol w:w="3436"/>
      </w:tblGrid>
      <w:tr w:rsidR="0031072C" w:rsidRPr="00270F11" w:rsidTr="0031072C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72C" w:rsidRPr="00270F11" w:rsidRDefault="0031072C" w:rsidP="0031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Sl.No</w:t>
            </w:r>
            <w:proofErr w:type="spellEnd"/>
          </w:p>
        </w:tc>
        <w:tc>
          <w:tcPr>
            <w:tcW w:w="3436" w:type="dxa"/>
            <w:shd w:val="clear" w:color="auto" w:fill="auto"/>
            <w:noWrap/>
            <w:vAlign w:val="bottom"/>
            <w:hideMark/>
          </w:tcPr>
          <w:p w:rsidR="0031072C" w:rsidRPr="00270F11" w:rsidRDefault="0031072C" w:rsidP="0031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Waiting List</w:t>
            </w:r>
          </w:p>
        </w:tc>
      </w:tr>
      <w:tr w:rsidR="0031072C" w:rsidRPr="00270F11" w:rsidTr="0031072C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72C" w:rsidRDefault="0031072C" w:rsidP="003107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31072C" w:rsidRPr="00270F11" w:rsidRDefault="0031072C" w:rsidP="003107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436" w:type="dxa"/>
            <w:shd w:val="clear" w:color="auto" w:fill="auto"/>
            <w:noWrap/>
            <w:vAlign w:val="bottom"/>
            <w:hideMark/>
          </w:tcPr>
          <w:p w:rsidR="0031072C" w:rsidRPr="0031072C" w:rsidRDefault="0031072C" w:rsidP="003107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Sungjeminla</w:t>
            </w:r>
            <w:proofErr w:type="spellEnd"/>
            <w:r w:rsidRPr="0031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Jamir</w:t>
            </w:r>
            <w:proofErr w:type="spellEnd"/>
          </w:p>
        </w:tc>
      </w:tr>
      <w:tr w:rsidR="0031072C" w:rsidRPr="00270F11" w:rsidTr="0031072C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72C" w:rsidRPr="00270F11" w:rsidRDefault="0031072C" w:rsidP="003107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436" w:type="dxa"/>
            <w:shd w:val="clear" w:color="auto" w:fill="auto"/>
            <w:noWrap/>
            <w:vAlign w:val="bottom"/>
            <w:hideMark/>
          </w:tcPr>
          <w:p w:rsidR="0031072C" w:rsidRPr="0031072C" w:rsidRDefault="0031072C" w:rsidP="003107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Diensha</w:t>
            </w:r>
            <w:proofErr w:type="spellEnd"/>
            <w:r w:rsidRPr="0031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Mawnai</w:t>
            </w:r>
            <w:proofErr w:type="spellEnd"/>
          </w:p>
        </w:tc>
      </w:tr>
      <w:tr w:rsidR="0031072C" w:rsidRPr="00270F11" w:rsidTr="0031072C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72C" w:rsidRPr="00270F11" w:rsidRDefault="0031072C" w:rsidP="003107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436" w:type="dxa"/>
            <w:shd w:val="clear" w:color="auto" w:fill="auto"/>
            <w:noWrap/>
            <w:vAlign w:val="bottom"/>
            <w:hideMark/>
          </w:tcPr>
          <w:p w:rsidR="0031072C" w:rsidRPr="0031072C" w:rsidRDefault="0031072C" w:rsidP="003107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Newinstar</w:t>
            </w:r>
            <w:proofErr w:type="spellEnd"/>
            <w:r w:rsidRPr="0031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Kharpor</w:t>
            </w:r>
            <w:proofErr w:type="spellEnd"/>
          </w:p>
        </w:tc>
      </w:tr>
      <w:tr w:rsidR="0031072C" w:rsidRPr="00270F11" w:rsidTr="0031072C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72C" w:rsidRPr="00270F11" w:rsidRDefault="0031072C" w:rsidP="003107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436" w:type="dxa"/>
            <w:shd w:val="clear" w:color="auto" w:fill="auto"/>
            <w:noWrap/>
            <w:vAlign w:val="bottom"/>
            <w:hideMark/>
          </w:tcPr>
          <w:p w:rsidR="0031072C" w:rsidRPr="0031072C" w:rsidRDefault="0031072C" w:rsidP="003107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Richborn</w:t>
            </w:r>
            <w:proofErr w:type="spellEnd"/>
            <w:r w:rsidRPr="0031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Khongngain</w:t>
            </w:r>
            <w:proofErr w:type="spellEnd"/>
          </w:p>
        </w:tc>
      </w:tr>
      <w:tr w:rsidR="0031072C" w:rsidRPr="00270F11" w:rsidTr="0031072C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72C" w:rsidRPr="00270F11" w:rsidRDefault="0031072C" w:rsidP="003107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436" w:type="dxa"/>
            <w:shd w:val="clear" w:color="auto" w:fill="auto"/>
            <w:noWrap/>
            <w:vAlign w:val="bottom"/>
            <w:hideMark/>
          </w:tcPr>
          <w:p w:rsidR="0031072C" w:rsidRPr="0031072C" w:rsidRDefault="0031072C" w:rsidP="003107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Bahunlang</w:t>
            </w:r>
            <w:proofErr w:type="spellEnd"/>
            <w:r w:rsidRPr="0031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Thongni</w:t>
            </w:r>
            <w:proofErr w:type="spellEnd"/>
          </w:p>
        </w:tc>
      </w:tr>
      <w:tr w:rsidR="0031072C" w:rsidRPr="00270F11" w:rsidTr="0031072C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72C" w:rsidRPr="00270F11" w:rsidRDefault="0031072C" w:rsidP="003107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436" w:type="dxa"/>
            <w:shd w:val="clear" w:color="auto" w:fill="auto"/>
            <w:noWrap/>
            <w:vAlign w:val="bottom"/>
            <w:hideMark/>
          </w:tcPr>
          <w:p w:rsidR="0031072C" w:rsidRPr="0031072C" w:rsidRDefault="0031072C" w:rsidP="003107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Aitihun</w:t>
            </w:r>
            <w:proofErr w:type="spellEnd"/>
            <w:r w:rsidRPr="0031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Mary </w:t>
            </w:r>
            <w:proofErr w:type="spellStart"/>
            <w:r w:rsidRPr="0031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Mynsong</w:t>
            </w:r>
            <w:proofErr w:type="spellEnd"/>
          </w:p>
        </w:tc>
      </w:tr>
      <w:tr w:rsidR="0031072C" w:rsidRPr="00270F11" w:rsidTr="0031072C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72C" w:rsidRPr="00270F11" w:rsidRDefault="0031072C" w:rsidP="003107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436" w:type="dxa"/>
            <w:shd w:val="clear" w:color="auto" w:fill="auto"/>
            <w:noWrap/>
            <w:vAlign w:val="bottom"/>
            <w:hideMark/>
          </w:tcPr>
          <w:p w:rsidR="0031072C" w:rsidRPr="0031072C" w:rsidRDefault="0031072C" w:rsidP="003107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Wanriti</w:t>
            </w:r>
            <w:proofErr w:type="spellEnd"/>
            <w:r w:rsidRPr="0031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Pyngrope</w:t>
            </w:r>
            <w:proofErr w:type="spellEnd"/>
          </w:p>
        </w:tc>
      </w:tr>
      <w:tr w:rsidR="0031072C" w:rsidRPr="00270F11" w:rsidTr="0031072C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72C" w:rsidRPr="00270F11" w:rsidRDefault="0031072C" w:rsidP="003107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436" w:type="dxa"/>
            <w:shd w:val="clear" w:color="auto" w:fill="auto"/>
            <w:noWrap/>
            <w:vAlign w:val="bottom"/>
            <w:hideMark/>
          </w:tcPr>
          <w:p w:rsidR="0031072C" w:rsidRPr="0031072C" w:rsidRDefault="0031072C" w:rsidP="003107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Aidashisha</w:t>
            </w:r>
            <w:proofErr w:type="spellEnd"/>
            <w:r w:rsidRPr="0031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Kharjahrin</w:t>
            </w:r>
            <w:proofErr w:type="spellEnd"/>
          </w:p>
        </w:tc>
      </w:tr>
      <w:tr w:rsidR="0031072C" w:rsidRPr="00270F11" w:rsidTr="0031072C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72C" w:rsidRPr="00270F11" w:rsidRDefault="0031072C" w:rsidP="003107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436" w:type="dxa"/>
            <w:shd w:val="clear" w:color="auto" w:fill="auto"/>
            <w:noWrap/>
            <w:vAlign w:val="bottom"/>
            <w:hideMark/>
          </w:tcPr>
          <w:p w:rsidR="0031072C" w:rsidRPr="0031072C" w:rsidRDefault="0031072C" w:rsidP="003107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Icydora</w:t>
            </w:r>
            <w:proofErr w:type="spellEnd"/>
            <w:r w:rsidRPr="0031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Khongthaw</w:t>
            </w:r>
            <w:proofErr w:type="spellEnd"/>
          </w:p>
        </w:tc>
      </w:tr>
      <w:tr w:rsidR="0031072C" w:rsidRPr="00270F11" w:rsidTr="0031072C">
        <w:trPr>
          <w:trHeight w:val="300"/>
        </w:trPr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1072C" w:rsidRPr="00270F11" w:rsidRDefault="0031072C" w:rsidP="003107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436" w:type="dxa"/>
            <w:shd w:val="clear" w:color="auto" w:fill="auto"/>
            <w:noWrap/>
            <w:vAlign w:val="bottom"/>
            <w:hideMark/>
          </w:tcPr>
          <w:p w:rsidR="0031072C" w:rsidRPr="0031072C" w:rsidRDefault="0031072C" w:rsidP="003107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Badaris</w:t>
            </w:r>
            <w:proofErr w:type="spellEnd"/>
            <w:r w:rsidRPr="0031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L.Nongbri</w:t>
            </w:r>
            <w:proofErr w:type="spellEnd"/>
          </w:p>
        </w:tc>
      </w:tr>
    </w:tbl>
    <w:p w:rsidR="0031072C" w:rsidRPr="0031072C" w:rsidRDefault="0031072C">
      <w:pPr>
        <w:rPr>
          <w:rFonts w:ascii="Times New Roman" w:hAnsi="Times New Roman" w:cs="Times New Roman"/>
          <w:sz w:val="32"/>
          <w:szCs w:val="32"/>
        </w:rPr>
      </w:pPr>
    </w:p>
    <w:sectPr w:rsidR="0031072C" w:rsidRPr="0031072C" w:rsidSect="0031072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072C"/>
    <w:rsid w:val="0031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072C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3107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31072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sksingh@rediffmail.com" TargetMode="External"/><Relationship Id="rId5" Type="http://schemas.openxmlformats.org/officeDocument/2006/relationships/hyperlink" Target="mailto:tosksinghnehu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3</cp:revision>
  <dcterms:created xsi:type="dcterms:W3CDTF">2018-08-21T09:39:00Z</dcterms:created>
  <dcterms:modified xsi:type="dcterms:W3CDTF">2018-08-21T09:47:00Z</dcterms:modified>
</cp:coreProperties>
</file>