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7" w:rsidRDefault="00F25797" w:rsidP="008E513A">
      <w:pPr>
        <w:pStyle w:val="NoSpacing"/>
        <w:jc w:val="both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F25797" w:rsidRDefault="00F25797" w:rsidP="008E513A">
      <w:pPr>
        <w:pStyle w:val="NoSpacing"/>
        <w:jc w:val="both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F25797" w:rsidRDefault="00F25797" w:rsidP="008E513A">
      <w:pPr>
        <w:pStyle w:val="NoSpacing"/>
        <w:jc w:val="both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166FC7" w:rsidRPr="00DB425E" w:rsidRDefault="00DB425E" w:rsidP="00DB425E">
      <w:pPr>
        <w:pStyle w:val="NoSpacing"/>
        <w:jc w:val="center"/>
        <w:rPr>
          <w:rFonts w:ascii="Kokila" w:hAnsi="Kokila" w:cs="Kokila"/>
          <w:b/>
          <w:bCs/>
          <w:sz w:val="36"/>
          <w:szCs w:val="32"/>
          <w:lang w:val="en-US"/>
        </w:rPr>
      </w:pPr>
      <w:r>
        <w:rPr>
          <w:rFonts w:ascii="Kokila" w:hAnsi="Kokila" w:cs="Kokila" w:hint="cs"/>
          <w:b/>
          <w:bCs/>
          <w:sz w:val="36"/>
          <w:szCs w:val="32"/>
          <w:cs/>
          <w:lang w:val="en-US"/>
        </w:rPr>
        <w:t>शुद्धि-</w:t>
      </w:r>
      <w:r w:rsidRPr="00DB425E">
        <w:rPr>
          <w:rFonts w:ascii="Kokila" w:hAnsi="Kokila" w:cs="Kokila" w:hint="cs"/>
          <w:b/>
          <w:bCs/>
          <w:sz w:val="36"/>
          <w:szCs w:val="32"/>
          <w:cs/>
          <w:lang w:val="en-US"/>
        </w:rPr>
        <w:t>पत्र</w:t>
      </w:r>
    </w:p>
    <w:p w:rsidR="00DB425E" w:rsidRDefault="00DB425E" w:rsidP="00DB425E">
      <w:pPr>
        <w:pStyle w:val="NoSpacing"/>
        <w:jc w:val="center"/>
        <w:rPr>
          <w:rFonts w:ascii="Kokila" w:hAnsi="Kokila" w:cs="Kokila"/>
          <w:b/>
          <w:bCs/>
          <w:sz w:val="28"/>
          <w:szCs w:val="24"/>
          <w:lang w:val="en-US"/>
        </w:rPr>
      </w:pPr>
    </w:p>
    <w:p w:rsidR="00166FC7" w:rsidRPr="00F25797" w:rsidRDefault="005553CF" w:rsidP="005553CF">
      <w:pPr>
        <w:pStyle w:val="NoSpacing"/>
        <w:jc w:val="center"/>
        <w:rPr>
          <w:rFonts w:ascii="Kokila" w:hAnsi="Kokila" w:cs="Kokila"/>
          <w:b/>
          <w:bCs/>
          <w:sz w:val="36"/>
          <w:szCs w:val="32"/>
          <w:lang w:val="en-US"/>
        </w:rPr>
      </w:pPr>
      <w:r w:rsidRPr="00F25797">
        <w:rPr>
          <w:rFonts w:ascii="Kokila" w:hAnsi="Kokila" w:cs="Kokila" w:hint="cs"/>
          <w:b/>
          <w:bCs/>
          <w:sz w:val="36"/>
          <w:szCs w:val="32"/>
          <w:cs/>
          <w:lang w:val="en-US"/>
        </w:rPr>
        <w:t>पात्रता मानदंड</w:t>
      </w:r>
    </w:p>
    <w:p w:rsidR="005553CF" w:rsidRPr="00F25797" w:rsidRDefault="005553CF" w:rsidP="005553CF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  <w:r w:rsidRPr="00F25797">
        <w:rPr>
          <w:rFonts w:ascii="Kokila" w:hAnsi="Kokila" w:cs="Kokila" w:hint="cs"/>
          <w:b/>
          <w:bCs/>
          <w:sz w:val="32"/>
          <w:szCs w:val="28"/>
          <w:cs/>
          <w:lang w:val="en-US"/>
        </w:rPr>
        <w:t>अनुभाग अधिकारी के पद हेतु पात्रता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5553CF" w:rsidRPr="0001447F" w:rsidTr="000F7476">
        <w:tc>
          <w:tcPr>
            <w:tcW w:w="9576" w:type="dxa"/>
            <w:gridSpan w:val="2"/>
          </w:tcPr>
          <w:p w:rsidR="005553CF" w:rsidRPr="0001447F" w:rsidRDefault="005553CF" w:rsidP="005553CF">
            <w:pPr>
              <w:pStyle w:val="NoSpacing"/>
              <w:numPr>
                <w:ilvl w:val="0"/>
                <w:numId w:val="10"/>
              </w:numPr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 शैक्षणिक योग्यताएं</w:t>
            </w:r>
          </w:p>
        </w:tc>
      </w:tr>
      <w:tr w:rsidR="005553CF" w:rsidRPr="0001447F" w:rsidTr="005553CF">
        <w:tc>
          <w:tcPr>
            <w:tcW w:w="648" w:type="dxa"/>
          </w:tcPr>
          <w:p w:rsidR="005553CF" w:rsidRPr="0001447F" w:rsidRDefault="005553CF" w:rsidP="005553CF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1)</w:t>
            </w:r>
          </w:p>
        </w:tc>
        <w:tc>
          <w:tcPr>
            <w:tcW w:w="8928" w:type="dxa"/>
          </w:tcPr>
          <w:p w:rsidR="005553CF" w:rsidRPr="0001447F" w:rsidRDefault="005553CF" w:rsidP="005553CF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किसी मान्यता प्राप्त विश्वविद्यालय से स्नातक की उपाधि । </w:t>
            </w:r>
          </w:p>
        </w:tc>
      </w:tr>
      <w:tr w:rsidR="005553CF" w:rsidRPr="0001447F" w:rsidTr="005553CF">
        <w:tc>
          <w:tcPr>
            <w:tcW w:w="648" w:type="dxa"/>
          </w:tcPr>
          <w:p w:rsidR="005553CF" w:rsidRPr="0001447F" w:rsidRDefault="005553CF" w:rsidP="005553CF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2)</w:t>
            </w:r>
          </w:p>
        </w:tc>
        <w:tc>
          <w:tcPr>
            <w:tcW w:w="8928" w:type="dxa"/>
          </w:tcPr>
          <w:p w:rsidR="005553CF" w:rsidRPr="0001447F" w:rsidRDefault="005E0471" w:rsidP="003F6856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प्रशासनिक/ सरकारी/ अर्धसर</w:t>
            </w:r>
            <w:r w:rsidR="00285488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क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ा</w:t>
            </w:r>
            <w:r w:rsidR="00285488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री अथवा स्वायत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्त</w:t>
            </w:r>
            <w:r w:rsidR="00285488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शासी संस्थान से प्रारम्भिक लेखा में कार्य करने का दस वर्ष का अनुभव होना अनिवार्य है </w:t>
            </w:r>
            <w:r w:rsidR="003F6856" w:rsidRPr="003151AA"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val="en-US"/>
              </w:rPr>
              <w:t>अथवा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 स्वायत्तशासी संस्थान में वेतनमान </w:t>
            </w:r>
            <w:r w:rsidR="003151AA">
              <w:rPr>
                <w:rFonts w:ascii="Kokila" w:hAnsi="Kokila" w:cs="Kokila"/>
                <w:sz w:val="32"/>
                <w:szCs w:val="28"/>
                <w:lang w:val="en-US"/>
              </w:rPr>
              <w:t>-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2 (9300-34800) ग्रेड वेतन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- 4200/- ,  सा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तवे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ं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वेतन आयोग के अनुसार स्तर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- 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6  रू. 35,400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-1,12,400/- </w:t>
            </w:r>
            <w:r w:rsidR="003F6856" w:rsidRPr="003151AA"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val="en-US"/>
              </w:rPr>
              <w:t>अथवा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वेतनमान -1-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(5200-20200) ग्रेड व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ेतन रु. 2400/- , सा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तवें वेतन आयोग के अनुसार स्तर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- </w:t>
            </w:r>
            <w:r w:rsidR="003F685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4 रु. 25,500-81,100/- होना आवश्यक है । </w:t>
            </w:r>
          </w:p>
        </w:tc>
      </w:tr>
      <w:tr w:rsidR="005553CF" w:rsidRPr="0001447F" w:rsidTr="005553CF">
        <w:tc>
          <w:tcPr>
            <w:tcW w:w="648" w:type="dxa"/>
          </w:tcPr>
          <w:p w:rsidR="005553CF" w:rsidRPr="0001447F" w:rsidRDefault="005553CF" w:rsidP="005553CF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3)</w:t>
            </w:r>
          </w:p>
        </w:tc>
        <w:tc>
          <w:tcPr>
            <w:tcW w:w="8928" w:type="dxa"/>
          </w:tcPr>
          <w:p w:rsidR="005553CF" w:rsidRPr="0001447F" w:rsidRDefault="00412ED1" w:rsidP="005553CF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कम्प्यूटर में काम करने की योग्यता (कम्प्यूटर अनुप्रयोग के साथ एम एस ऑफिस में दक्षता) </w:t>
            </w:r>
          </w:p>
          <w:p w:rsidR="00412ED1" w:rsidRPr="0001447F" w:rsidRDefault="00412ED1" w:rsidP="003151AA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नोटः उपरोक्त पद के लिए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100 अंक</w:t>
            </w:r>
            <w:r w:rsidR="00480B0C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ो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की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लिखित परीक्षा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होगी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और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मेरीट के आधार पर चुनाव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किया जाएगा 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। अभ्य</w:t>
            </w:r>
            <w:r w:rsidR="003F63C0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र्थ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ी</w:t>
            </w:r>
            <w:r w:rsidR="003F63C0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को अंग्रेजी, सामान्य अभिक्षमता और कम्प्यूटर ज्ञान का परीक्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षण किया जाएगा ।</w:t>
            </w:r>
            <w:r w:rsidR="003F63C0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शैक्षणिक संस्थान/ 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विश्वविद्यालय प्रणाली में योग्य</w:t>
            </w:r>
            <w:r w:rsidR="003F63C0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ता</w:t>
            </w:r>
            <w:r w:rsidR="00480B0C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रखने वाले अभ्य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र्थियों को वरीय</w:t>
            </w:r>
            <w:r w:rsidR="003F63C0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ता दी जाएगी ।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</w:p>
        </w:tc>
      </w:tr>
      <w:tr w:rsidR="005553CF" w:rsidRPr="0001447F" w:rsidTr="009026BF">
        <w:tc>
          <w:tcPr>
            <w:tcW w:w="9576" w:type="dxa"/>
            <w:gridSpan w:val="2"/>
          </w:tcPr>
          <w:p w:rsidR="005553CF" w:rsidRPr="0001447F" w:rsidRDefault="005553CF" w:rsidP="005553CF">
            <w:pPr>
              <w:pStyle w:val="NoSpacing"/>
              <w:numPr>
                <w:ilvl w:val="0"/>
                <w:numId w:val="10"/>
              </w:numPr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  उम्र</w:t>
            </w:r>
            <w:r w:rsidR="00A02AA3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</w:p>
        </w:tc>
      </w:tr>
      <w:tr w:rsidR="005553CF" w:rsidRPr="0001447F" w:rsidTr="005553CF">
        <w:tc>
          <w:tcPr>
            <w:tcW w:w="648" w:type="dxa"/>
          </w:tcPr>
          <w:p w:rsidR="005553CF" w:rsidRPr="0001447F" w:rsidRDefault="00A02AA3" w:rsidP="005553CF">
            <w:pPr>
              <w:pStyle w:val="NoSpacing"/>
              <w:rPr>
                <w:rFonts w:ascii="Kokila" w:hAnsi="Kokila" w:cs="Kokila"/>
                <w:sz w:val="32"/>
                <w:szCs w:val="28"/>
                <w:cs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1</w:t>
            </w:r>
          </w:p>
        </w:tc>
        <w:tc>
          <w:tcPr>
            <w:tcW w:w="8928" w:type="dxa"/>
          </w:tcPr>
          <w:p w:rsidR="005553CF" w:rsidRPr="0001447F" w:rsidRDefault="00A02AA3" w:rsidP="005553CF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आवेदन भरने की अंतिम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तिथि से सामान्य श्रेणी के अभ्य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र्थियों के लिए </w:t>
            </w:r>
            <w:r w:rsidR="003151AA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अधिकतम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आयु सीमा 40 वर्ष, अन्य पि</w:t>
            </w:r>
            <w:r w:rsidR="005E0471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छड़े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वर्ग के लिए 43 वर्ष अनुसूचित जाति और अनुसूचित जनजाति के लिए 45 वर्ष  </w:t>
            </w:r>
            <w:r w:rsidR="00090629"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होगी । </w:t>
            </w:r>
          </w:p>
        </w:tc>
      </w:tr>
    </w:tbl>
    <w:p w:rsidR="005553CF" w:rsidRPr="0001447F" w:rsidRDefault="005553CF" w:rsidP="005553CF">
      <w:pPr>
        <w:pStyle w:val="NoSpacing"/>
        <w:rPr>
          <w:rFonts w:ascii="Kokila" w:hAnsi="Kokila" w:cs="Kokila"/>
          <w:sz w:val="32"/>
          <w:szCs w:val="28"/>
          <w:lang w:val="en-US"/>
        </w:rPr>
      </w:pPr>
    </w:p>
    <w:p w:rsidR="005553CF" w:rsidRPr="0001447F" w:rsidRDefault="005553CF" w:rsidP="005553CF">
      <w:pPr>
        <w:pStyle w:val="NoSpacing"/>
        <w:rPr>
          <w:rFonts w:ascii="Kokila" w:hAnsi="Kokila" w:cs="Kokila"/>
          <w:sz w:val="32"/>
          <w:szCs w:val="28"/>
          <w:lang w:val="en-US"/>
        </w:rPr>
      </w:pPr>
    </w:p>
    <w:p w:rsidR="005553CF" w:rsidRPr="00F25797" w:rsidRDefault="005553CF" w:rsidP="005553CF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  <w:r w:rsidRPr="00F25797">
        <w:rPr>
          <w:rFonts w:ascii="Kokila" w:hAnsi="Kokila" w:cs="Kokila" w:hint="cs"/>
          <w:b/>
          <w:bCs/>
          <w:sz w:val="32"/>
          <w:szCs w:val="28"/>
          <w:cs/>
          <w:lang w:val="en-US"/>
        </w:rPr>
        <w:t>सहायक के पद हेतु पात्रता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5553CF" w:rsidRPr="0001447F" w:rsidTr="00E0190A">
        <w:tc>
          <w:tcPr>
            <w:tcW w:w="9576" w:type="dxa"/>
            <w:gridSpan w:val="2"/>
          </w:tcPr>
          <w:p w:rsidR="005553CF" w:rsidRPr="0001447F" w:rsidRDefault="005553CF" w:rsidP="005553CF">
            <w:pPr>
              <w:pStyle w:val="NoSpacing"/>
              <w:numPr>
                <w:ilvl w:val="0"/>
                <w:numId w:val="11"/>
              </w:numPr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 शैक्षणिक योग्यताएं</w:t>
            </w:r>
          </w:p>
        </w:tc>
      </w:tr>
      <w:tr w:rsidR="005553CF" w:rsidRPr="0001447F" w:rsidTr="00E0190A">
        <w:tc>
          <w:tcPr>
            <w:tcW w:w="648" w:type="dxa"/>
          </w:tcPr>
          <w:p w:rsidR="005553CF" w:rsidRPr="0001447F" w:rsidRDefault="005553CF" w:rsidP="00E0190A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1)</w:t>
            </w:r>
          </w:p>
        </w:tc>
        <w:tc>
          <w:tcPr>
            <w:tcW w:w="8928" w:type="dxa"/>
          </w:tcPr>
          <w:p w:rsidR="005553CF" w:rsidRPr="0001447F" w:rsidRDefault="0002293D" w:rsidP="00E0190A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किसी मान्यता प्राप्त विश्वविद्यालय से स्नातक की उपाधि ।</w:t>
            </w:r>
          </w:p>
        </w:tc>
      </w:tr>
      <w:tr w:rsidR="005553CF" w:rsidRPr="0001447F" w:rsidTr="00E0190A">
        <w:tc>
          <w:tcPr>
            <w:tcW w:w="648" w:type="dxa"/>
          </w:tcPr>
          <w:p w:rsidR="005553CF" w:rsidRPr="0001447F" w:rsidRDefault="005553CF" w:rsidP="00E0190A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2)</w:t>
            </w:r>
          </w:p>
        </w:tc>
        <w:tc>
          <w:tcPr>
            <w:tcW w:w="8928" w:type="dxa"/>
          </w:tcPr>
          <w:p w:rsidR="005553CF" w:rsidRPr="0001447F" w:rsidRDefault="0002293D" w:rsidP="00480B0C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सचिवालय/ कार्य</w:t>
            </w:r>
            <w:r w:rsidR="00480B0C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ा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लय/ प्रशासनिक क्षेत्र में वेतनमान पीबी </w:t>
            </w:r>
            <w:r w:rsidRPr="0001447F">
              <w:rPr>
                <w:rFonts w:ascii="Kokila" w:hAnsi="Kokila" w:cs="Kokila"/>
                <w:sz w:val="32"/>
                <w:szCs w:val="28"/>
                <w:cs/>
                <w:lang w:val="en-US"/>
              </w:rPr>
              <w:t>–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1 (5200 -20200) </w:t>
            </w:r>
            <w:r w:rsidR="00480B0C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ग्रेड वेतन रु.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2400 </w:t>
            </w:r>
            <w:r w:rsidR="00480B0C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सातवें वेतन आयोग के अनुसार स्तर-4 रु. 25500-81100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सहित पॉंच वर्ष का अनुभव होना </w:t>
            </w:r>
            <w:r w:rsidR="00480B0C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आवश्यक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है । </w:t>
            </w:r>
          </w:p>
        </w:tc>
      </w:tr>
      <w:tr w:rsidR="005553CF" w:rsidRPr="0001447F" w:rsidTr="00E0190A">
        <w:tc>
          <w:tcPr>
            <w:tcW w:w="648" w:type="dxa"/>
          </w:tcPr>
          <w:p w:rsidR="005553CF" w:rsidRPr="0001447F" w:rsidRDefault="005553CF" w:rsidP="00E0190A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3)</w:t>
            </w:r>
          </w:p>
        </w:tc>
        <w:tc>
          <w:tcPr>
            <w:tcW w:w="8928" w:type="dxa"/>
          </w:tcPr>
          <w:p w:rsidR="00480B0C" w:rsidRPr="0001447F" w:rsidRDefault="00480B0C" w:rsidP="00480B0C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कम्प्यूटर में काम करने की योग्यता (कम्प्यूटर अनुप्रयोग के साथ एम एस ऑफिस में दक्षता) </w:t>
            </w:r>
          </w:p>
          <w:p w:rsidR="005553CF" w:rsidRPr="0001447F" w:rsidRDefault="00480B0C" w:rsidP="00480B0C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नोटः उपरोक्त पद के लिए 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100 अंको की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लिखित परीक्षा 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होगी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और 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मेरीट के आधार पर चुनाव किया जाएगा । अभ्य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र्थ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ी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को अंग्रेजी, सामान्य अभिक्षमता और कम्प्यूटर ज्ञान का परीक्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षण किया जाएगा ।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शैक्षणिक संस्थान/ 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विश्वविद्यालय प्रणाली में योग्य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ता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रखने वाले अभ्यर्थियों को वरीय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ता दी जाएगी ।  </w:t>
            </w:r>
          </w:p>
        </w:tc>
      </w:tr>
      <w:tr w:rsidR="005553CF" w:rsidRPr="0001447F" w:rsidTr="00E0190A">
        <w:tc>
          <w:tcPr>
            <w:tcW w:w="9576" w:type="dxa"/>
            <w:gridSpan w:val="2"/>
          </w:tcPr>
          <w:p w:rsidR="005553CF" w:rsidRPr="0001447F" w:rsidRDefault="005553CF" w:rsidP="005553CF">
            <w:pPr>
              <w:pStyle w:val="NoSpacing"/>
              <w:numPr>
                <w:ilvl w:val="0"/>
                <w:numId w:val="11"/>
              </w:numPr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  उम्र</w:t>
            </w:r>
          </w:p>
        </w:tc>
      </w:tr>
      <w:tr w:rsidR="005553CF" w:rsidRPr="0001447F" w:rsidTr="00E0190A">
        <w:tc>
          <w:tcPr>
            <w:tcW w:w="648" w:type="dxa"/>
          </w:tcPr>
          <w:p w:rsidR="005553CF" w:rsidRPr="0001447F" w:rsidRDefault="005553CF" w:rsidP="00E0190A">
            <w:pPr>
              <w:pStyle w:val="NoSpacing"/>
              <w:rPr>
                <w:rFonts w:ascii="Kokila" w:hAnsi="Kokila" w:cs="Kokila"/>
                <w:sz w:val="32"/>
                <w:szCs w:val="28"/>
                <w:cs/>
                <w:lang w:val="en-US"/>
              </w:rPr>
            </w:pPr>
          </w:p>
        </w:tc>
        <w:tc>
          <w:tcPr>
            <w:tcW w:w="8928" w:type="dxa"/>
          </w:tcPr>
          <w:p w:rsidR="005553CF" w:rsidRPr="0001447F" w:rsidRDefault="00480B0C" w:rsidP="00E0190A">
            <w:pPr>
              <w:pStyle w:val="NoSpacing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आवेदन भरने की अंतिम 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तिथि से सामान्य श्रेणी के अभ्य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र्थियों के लिए 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अधिकतम 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आयु सीमा 40 वर्ष, अन्य पि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छड़े</w:t>
            </w:r>
            <w:r w:rsidRPr="0001447F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वर्ग के लिए 43 वर्ष अनुसूचित जाति और अनुसूचित जनजाति के लिए 45 वर्ष  होगी ।</w:t>
            </w:r>
          </w:p>
        </w:tc>
      </w:tr>
    </w:tbl>
    <w:p w:rsidR="005553CF" w:rsidRPr="0001447F" w:rsidRDefault="005553CF" w:rsidP="005553CF">
      <w:pPr>
        <w:pStyle w:val="NoSpacing"/>
        <w:rPr>
          <w:rFonts w:ascii="Kokila" w:hAnsi="Kokila" w:cs="Kokila"/>
          <w:sz w:val="32"/>
          <w:szCs w:val="28"/>
          <w:lang w:val="en-US"/>
        </w:rPr>
      </w:pPr>
    </w:p>
    <w:p w:rsidR="00723709" w:rsidRPr="0001447F" w:rsidRDefault="00723709" w:rsidP="008E513A">
      <w:pPr>
        <w:pStyle w:val="NoSpacing"/>
        <w:jc w:val="both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4853F2" w:rsidRPr="008C01CD" w:rsidRDefault="004853F2" w:rsidP="008C01CD">
      <w:pPr>
        <w:pStyle w:val="NoSpacing"/>
        <w:jc w:val="both"/>
        <w:rPr>
          <w:rFonts w:ascii="Kokila" w:hAnsi="Kokila" w:cs="Kokila"/>
          <w:sz w:val="32"/>
          <w:szCs w:val="28"/>
          <w:lang w:val="en-US"/>
        </w:rPr>
      </w:pPr>
    </w:p>
    <w:p w:rsidR="00340B1E" w:rsidRPr="00E82AC2" w:rsidRDefault="00937885" w:rsidP="00E82AC2">
      <w:pPr>
        <w:pStyle w:val="NoSpacing"/>
        <w:ind w:left="6480"/>
        <w:rPr>
          <w:rFonts w:ascii="Kokila" w:hAnsi="Kokila" w:cs="Kokila"/>
          <w:sz w:val="32"/>
          <w:szCs w:val="28"/>
          <w:lang w:val="en-US"/>
        </w:rPr>
      </w:pPr>
      <w:r>
        <w:rPr>
          <w:rFonts w:ascii="Kokila" w:hAnsi="Kokila" w:cs="Kokila" w:hint="cs"/>
          <w:sz w:val="32"/>
          <w:szCs w:val="28"/>
          <w:cs/>
          <w:lang w:val="en-US"/>
        </w:rPr>
        <w:t xml:space="preserve">     </w:t>
      </w:r>
    </w:p>
    <w:sectPr w:rsidR="00340B1E" w:rsidRPr="00E82AC2" w:rsidSect="0034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30"/>
    <w:multiLevelType w:val="hybridMultilevel"/>
    <w:tmpl w:val="A9DE2838"/>
    <w:lvl w:ilvl="0" w:tplc="DF7C53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02461"/>
    <w:multiLevelType w:val="hybridMultilevel"/>
    <w:tmpl w:val="567AF34C"/>
    <w:lvl w:ilvl="0" w:tplc="71F8A8D4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89C"/>
    <w:multiLevelType w:val="hybridMultilevel"/>
    <w:tmpl w:val="8F1CA578"/>
    <w:lvl w:ilvl="0" w:tplc="E3D88534">
      <w:start w:val="2"/>
      <w:numFmt w:val="hindiConsonants"/>
      <w:lvlText w:val="%1)"/>
      <w:lvlJc w:val="left"/>
      <w:pPr>
        <w:ind w:left="644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935EC4"/>
    <w:multiLevelType w:val="hybridMultilevel"/>
    <w:tmpl w:val="5EEE54A0"/>
    <w:lvl w:ilvl="0" w:tplc="7F8C811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4E0324"/>
    <w:multiLevelType w:val="hybridMultilevel"/>
    <w:tmpl w:val="2DA8F488"/>
    <w:lvl w:ilvl="0" w:tplc="558C5376">
      <w:start w:val="1"/>
      <w:numFmt w:val="hindiConsonants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559"/>
    <w:multiLevelType w:val="hybridMultilevel"/>
    <w:tmpl w:val="92A4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956"/>
    <w:multiLevelType w:val="hybridMultilevel"/>
    <w:tmpl w:val="2DA8F488"/>
    <w:lvl w:ilvl="0" w:tplc="558C5376">
      <w:start w:val="1"/>
      <w:numFmt w:val="hindiConsonants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262DF"/>
    <w:multiLevelType w:val="hybridMultilevel"/>
    <w:tmpl w:val="8A30FE8E"/>
    <w:lvl w:ilvl="0" w:tplc="216A22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81C12"/>
    <w:multiLevelType w:val="hybridMultilevel"/>
    <w:tmpl w:val="90EC3B1C"/>
    <w:lvl w:ilvl="0" w:tplc="073CFE0A">
      <w:start w:val="1"/>
      <w:numFmt w:val="hindiConsonants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D232F"/>
    <w:multiLevelType w:val="hybridMultilevel"/>
    <w:tmpl w:val="1460F782"/>
    <w:lvl w:ilvl="0" w:tplc="BDDC2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B33233"/>
    <w:multiLevelType w:val="hybridMultilevel"/>
    <w:tmpl w:val="09AA356C"/>
    <w:lvl w:ilvl="0" w:tplc="9002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7885"/>
    <w:rsid w:val="0001447F"/>
    <w:rsid w:val="0002293D"/>
    <w:rsid w:val="00031716"/>
    <w:rsid w:val="00055DB9"/>
    <w:rsid w:val="00090629"/>
    <w:rsid w:val="00090966"/>
    <w:rsid w:val="000A3F90"/>
    <w:rsid w:val="000D5D22"/>
    <w:rsid w:val="00166FC7"/>
    <w:rsid w:val="00184318"/>
    <w:rsid w:val="001A6266"/>
    <w:rsid w:val="001F0DA8"/>
    <w:rsid w:val="0020567A"/>
    <w:rsid w:val="0025742F"/>
    <w:rsid w:val="00285488"/>
    <w:rsid w:val="0029398D"/>
    <w:rsid w:val="002A0E05"/>
    <w:rsid w:val="002C7C79"/>
    <w:rsid w:val="002F7C2D"/>
    <w:rsid w:val="003151AA"/>
    <w:rsid w:val="00323D63"/>
    <w:rsid w:val="00340B1E"/>
    <w:rsid w:val="003F63C0"/>
    <w:rsid w:val="003F6856"/>
    <w:rsid w:val="00412ED1"/>
    <w:rsid w:val="00430176"/>
    <w:rsid w:val="00457496"/>
    <w:rsid w:val="00480B0C"/>
    <w:rsid w:val="00483CC1"/>
    <w:rsid w:val="004853F2"/>
    <w:rsid w:val="004F0280"/>
    <w:rsid w:val="005553CF"/>
    <w:rsid w:val="005E0471"/>
    <w:rsid w:val="005E0F71"/>
    <w:rsid w:val="005E575D"/>
    <w:rsid w:val="006D7339"/>
    <w:rsid w:val="00713A8B"/>
    <w:rsid w:val="00723709"/>
    <w:rsid w:val="00747DC4"/>
    <w:rsid w:val="007C2D14"/>
    <w:rsid w:val="007F2EF4"/>
    <w:rsid w:val="00823817"/>
    <w:rsid w:val="00824AC9"/>
    <w:rsid w:val="0087162B"/>
    <w:rsid w:val="008B0036"/>
    <w:rsid w:val="008C01CD"/>
    <w:rsid w:val="008E513A"/>
    <w:rsid w:val="00902C76"/>
    <w:rsid w:val="00937885"/>
    <w:rsid w:val="009401BA"/>
    <w:rsid w:val="009B4954"/>
    <w:rsid w:val="00A02AA3"/>
    <w:rsid w:val="00A62394"/>
    <w:rsid w:val="00AD0358"/>
    <w:rsid w:val="00B77007"/>
    <w:rsid w:val="00B8257D"/>
    <w:rsid w:val="00BC07D8"/>
    <w:rsid w:val="00CA4686"/>
    <w:rsid w:val="00D22E7C"/>
    <w:rsid w:val="00D35C81"/>
    <w:rsid w:val="00D5561B"/>
    <w:rsid w:val="00DB425E"/>
    <w:rsid w:val="00DE107F"/>
    <w:rsid w:val="00E72C23"/>
    <w:rsid w:val="00E82AC2"/>
    <w:rsid w:val="00EB1C4B"/>
    <w:rsid w:val="00F215C6"/>
    <w:rsid w:val="00F25797"/>
    <w:rsid w:val="00F478F9"/>
    <w:rsid w:val="00F6154C"/>
    <w:rsid w:val="00F67A1D"/>
    <w:rsid w:val="00F9173E"/>
    <w:rsid w:val="00F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85"/>
    <w:rPr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8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7885"/>
    <w:pPr>
      <w:spacing w:after="0" w:line="240" w:lineRule="auto"/>
    </w:pPr>
    <w:rPr>
      <w:szCs w:val="20"/>
      <w:lang w:val="en-IN" w:bidi="hi-IN"/>
    </w:rPr>
  </w:style>
  <w:style w:type="table" w:styleId="TableGrid">
    <w:name w:val="Table Grid"/>
    <w:basedOn w:val="TableNormal"/>
    <w:uiPriority w:val="59"/>
    <w:rsid w:val="0093788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88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85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2020-02-14T10:58:00Z</cp:lastPrinted>
  <dcterms:created xsi:type="dcterms:W3CDTF">2020-02-14T06:45:00Z</dcterms:created>
  <dcterms:modified xsi:type="dcterms:W3CDTF">2020-02-26T07:41:00Z</dcterms:modified>
</cp:coreProperties>
</file>