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A9" w:rsidRDefault="00CF6E5F" w:rsidP="000860A9">
      <w:pPr>
        <w:jc w:val="both"/>
        <w:rPr>
          <w:rFonts w:ascii="Arial Narrow" w:hAnsi="Arial Narro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1.7pt;margin-top:-9.75pt;width:297pt;height:95.5pt;z-index:251657216" stroked="f">
            <v:textbox style="mso-next-textbox:#_x0000_s1030">
              <w:txbxContent>
                <w:p w:rsidR="000860A9" w:rsidRDefault="000860A9" w:rsidP="000860A9">
                  <w:pPr>
                    <w:jc w:val="right"/>
                    <w:rPr>
                      <w:b/>
                      <w:smallCaps/>
                      <w:w w:val="150"/>
                      <w:sz w:val="20"/>
                      <w:szCs w:val="20"/>
                    </w:rPr>
                  </w:pPr>
                  <w:r>
                    <w:rPr>
                      <w:b/>
                      <w:smallCaps/>
                      <w:w w:val="150"/>
                      <w:sz w:val="20"/>
                      <w:szCs w:val="20"/>
                    </w:rPr>
                    <w:t>Department of Commerce</w:t>
                  </w:r>
                </w:p>
                <w:p w:rsidR="000860A9" w:rsidRDefault="000860A9" w:rsidP="000860A9">
                  <w:pPr>
                    <w:jc w:val="right"/>
                    <w:rPr>
                      <w:b/>
                      <w:smallCaps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School</w:t>
                      </w:r>
                    </w:smartTag>
                    <w:r>
                      <w:rPr>
                        <w:b/>
                        <w:smallCaps/>
                        <w:sz w:val="16"/>
                        <w:szCs w:val="16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b/>
                          <w:smallCaps/>
                          <w:sz w:val="16"/>
                          <w:szCs w:val="16"/>
                        </w:rPr>
                        <w:t>Economics</w:t>
                      </w:r>
                    </w:smartTag>
                  </w:smartTag>
                  <w:r>
                    <w:rPr>
                      <w:b/>
                      <w:smallCaps/>
                      <w:sz w:val="16"/>
                      <w:szCs w:val="16"/>
                    </w:rPr>
                    <w:t>, Management and Information Sciences</w:t>
                  </w:r>
                </w:p>
                <w:p w:rsidR="000860A9" w:rsidRDefault="000860A9" w:rsidP="000860A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mallCaps/>
                    </w:rPr>
                    <w:t xml:space="preserve">North Eastern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b/>
                          <w:smallCaps/>
                        </w:rPr>
                        <w:t>Hill</w:t>
                      </w:r>
                    </w:smartTag>
                    <w:r>
                      <w:rPr>
                        <w:b/>
                        <w:smallCaps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mallCaps/>
                        </w:rPr>
                        <w:t>University</w:t>
                      </w:r>
                    </w:smartTag>
                  </w:smartTag>
                  <w:r>
                    <w:rPr>
                      <w:b/>
                      <w:smallCaps/>
                    </w:rPr>
                    <w:t xml:space="preserve"> (NEHU</w:t>
                  </w:r>
                  <w:r>
                    <w:rPr>
                      <w:b/>
                    </w:rPr>
                    <w:t>)</w:t>
                  </w:r>
                </w:p>
                <w:p w:rsidR="000860A9" w:rsidRDefault="000860A9" w:rsidP="000860A9">
                  <w:pPr>
                    <w:jc w:val="right"/>
                    <w:rPr>
                      <w:b/>
                      <w:smallCaps/>
                      <w:w w:val="15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mallCaps/>
                      <w:w w:val="150"/>
                      <w:sz w:val="20"/>
                      <w:szCs w:val="20"/>
                    </w:rPr>
                    <w:t>Umshing</w:t>
                  </w:r>
                  <w:proofErr w:type="spellEnd"/>
                  <w:r>
                    <w:rPr>
                      <w:b/>
                      <w:smallCaps/>
                      <w:w w:val="150"/>
                      <w:sz w:val="20"/>
                      <w:szCs w:val="20"/>
                    </w:rPr>
                    <w:t xml:space="preserve"> – </w:t>
                  </w:r>
                  <w:proofErr w:type="gramStart"/>
                  <w:r>
                    <w:rPr>
                      <w:b/>
                      <w:smallCaps/>
                      <w:w w:val="150"/>
                      <w:sz w:val="20"/>
                      <w:szCs w:val="20"/>
                    </w:rPr>
                    <w:t xml:space="preserve">793022  </w:t>
                  </w:r>
                  <w:proofErr w:type="spellStart"/>
                  <w:r>
                    <w:rPr>
                      <w:b/>
                      <w:smallCaps/>
                      <w:w w:val="150"/>
                      <w:sz w:val="20"/>
                      <w:szCs w:val="20"/>
                    </w:rPr>
                    <w:t>Shillong</w:t>
                  </w:r>
                  <w:proofErr w:type="spellEnd"/>
                  <w:proofErr w:type="gramEnd"/>
                </w:p>
                <w:p w:rsidR="000860A9" w:rsidRDefault="000860A9" w:rsidP="000860A9">
                  <w:pPr>
                    <w:jc w:val="right"/>
                    <w:rPr>
                      <w:b/>
                      <w:smallCaps/>
                    </w:rPr>
                  </w:pPr>
                  <w:proofErr w:type="gramStart"/>
                  <w:r>
                    <w:rPr>
                      <w:b/>
                      <w:smallCaps/>
                    </w:rPr>
                    <w:t>Meghalaya :</w:t>
                  </w:r>
                  <w:proofErr w:type="gramEnd"/>
                  <w:r>
                    <w:rPr>
                      <w:b/>
                      <w:smallCaps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b/>
                          <w:smallCaps/>
                        </w:rPr>
                        <w:t>INDIA</w:t>
                      </w:r>
                    </w:smartTag>
                  </w:smartTag>
                </w:p>
                <w:p w:rsidR="000860A9" w:rsidRDefault="000860A9" w:rsidP="000860A9">
                  <w:pPr>
                    <w:jc w:val="right"/>
                  </w:pPr>
                </w:p>
              </w:txbxContent>
            </v:textbox>
          </v:shape>
        </w:pict>
      </w:r>
      <w:r w:rsidR="00B05C4D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-95250</wp:posOffset>
            </wp:positionV>
            <wp:extent cx="800100" cy="771525"/>
            <wp:effectExtent l="19050" t="0" r="0" b="0"/>
            <wp:wrapThrough wrapText="bothSides">
              <wp:wrapPolygon edited="0">
                <wp:start x="-514" y="0"/>
                <wp:lineTo x="-514" y="21333"/>
                <wp:lineTo x="21600" y="21333"/>
                <wp:lineTo x="21600" y="0"/>
                <wp:lineTo x="-514" y="0"/>
              </wp:wrapPolygon>
            </wp:wrapThrough>
            <wp:docPr id="5" name="Picture 105" descr="ne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neh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0A9" w:rsidRDefault="00CF6E5F" w:rsidP="000860A9">
      <w:r>
        <w:pict>
          <v:shape id="_x0000_s1027" type="#_x0000_t202" style="position:absolute;margin-left:168.75pt;margin-top:-11.25pt;width:285pt;height:68.5pt;z-index:251656192" stroked="f">
            <v:textbox style="mso-next-textbox:#_x0000_s1027">
              <w:txbxContent>
                <w:p w:rsidR="000860A9" w:rsidRDefault="000860A9" w:rsidP="000860A9">
                  <w:pPr>
                    <w:jc w:val="right"/>
                  </w:pPr>
                </w:p>
              </w:txbxContent>
            </v:textbox>
          </v:shape>
        </w:pict>
      </w:r>
    </w:p>
    <w:p w:rsidR="000860A9" w:rsidRDefault="000860A9" w:rsidP="000860A9">
      <w:pPr>
        <w:ind w:firstLine="720"/>
      </w:pPr>
    </w:p>
    <w:p w:rsidR="000860A9" w:rsidRDefault="000860A9" w:rsidP="000860A9"/>
    <w:p w:rsidR="000860A9" w:rsidRDefault="00CF6E5F" w:rsidP="000860A9">
      <w:r>
        <w:pict>
          <v:shape id="_x0000_s1031" type="#_x0000_t202" style="position:absolute;margin-left:294.75pt;margin-top:4.85pt;width:188.8pt;height:43.5pt;z-index:251659264" stroked="f">
            <v:textbox style="mso-next-textbox:#_x0000_s1031">
              <w:txbxContent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Verdana" w:hAnsi="Verdana"/>
                      <w:sz w:val="14"/>
                      <w:szCs w:val="14"/>
                    </w:rPr>
                    <w:t>Phone :</w:t>
                  </w:r>
                  <w:proofErr w:type="gramEnd"/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+91-364-2723162 (Office) </w:t>
                  </w:r>
                </w:p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2723161 (Head’s Room) </w:t>
                  </w:r>
                </w:p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sz w:val="14"/>
                      <w:szCs w:val="14"/>
                    </w:rPr>
                    <w:t>+919436</w:t>
                  </w:r>
                  <w:r w:rsidR="005D47F1">
                    <w:rPr>
                      <w:rFonts w:ascii="Verdana" w:hAnsi="Verdana"/>
                      <w:sz w:val="14"/>
                      <w:szCs w:val="14"/>
                    </w:rPr>
                    <w:t>309498</w:t>
                  </w:r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(mobile)</w:t>
                  </w:r>
                </w:p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Verdana" w:hAnsi="Verdana"/>
                      <w:sz w:val="14"/>
                      <w:szCs w:val="14"/>
                    </w:rPr>
                    <w:t>Email :</w:t>
                  </w:r>
                  <w:proofErr w:type="gramEnd"/>
                  <w:r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hyperlink r:id="rId9" w:history="1">
                    <w:r>
                      <w:rPr>
                        <w:rStyle w:val="Hyperlink"/>
                        <w:rFonts w:ascii="Verdana" w:hAnsi="Verdana"/>
                        <w:sz w:val="14"/>
                        <w:szCs w:val="14"/>
                      </w:rPr>
                      <w:t>hodcom@nehu.ac.in</w:t>
                    </w:r>
                  </w:hyperlink>
                </w:p>
                <w:p w:rsidR="000860A9" w:rsidRDefault="000860A9" w:rsidP="000860A9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0860A9" w:rsidRDefault="000860A9" w:rsidP="000860A9">
                  <w:pPr>
                    <w:jc w:val="right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-6.75pt;margin-top:4.85pt;width:216.75pt;height:43.5pt;z-index:251658240" stroked="f">
            <v:textbox style="mso-next-textbox:#_x0000_s1028">
              <w:txbxContent>
                <w:p w:rsidR="000860A9" w:rsidRDefault="000860A9" w:rsidP="000860A9">
                  <w:pPr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DR.  K.C.</w:t>
                  </w:r>
                  <w:r w:rsidR="005D47F1"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b/>
                      <w:smallCaps/>
                    </w:rPr>
                    <w:t>KABRA</w:t>
                  </w:r>
                </w:p>
                <w:p w:rsidR="000860A9" w:rsidRDefault="000860A9" w:rsidP="000860A9">
                  <w:pPr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 xml:space="preserve"> Head</w:t>
                  </w:r>
                </w:p>
              </w:txbxContent>
            </v:textbox>
          </v:shape>
        </w:pict>
      </w:r>
    </w:p>
    <w:p w:rsidR="000860A9" w:rsidRDefault="000860A9" w:rsidP="000860A9">
      <w:r>
        <w:t xml:space="preserve"> </w:t>
      </w:r>
    </w:p>
    <w:p w:rsidR="000860A9" w:rsidRDefault="000860A9" w:rsidP="000860A9"/>
    <w:p w:rsidR="000860A9" w:rsidRDefault="000860A9" w:rsidP="000860A9"/>
    <w:p w:rsidR="00B05C4D" w:rsidRDefault="00CF6E5F" w:rsidP="00B05C4D">
      <w:r>
        <w:pict>
          <v:line id="_x0000_s1026" style="position:absolute;z-index:251660288" from="-6.75pt,2.9pt" to="475.3pt,2.9pt" strokeweight="3pt">
            <v:stroke linestyle="thinThin"/>
          </v:line>
        </w:pict>
      </w:r>
    </w:p>
    <w:p w:rsidR="002E7789" w:rsidRPr="009D7984" w:rsidRDefault="002E7789" w:rsidP="002E7789">
      <w:r w:rsidRPr="009D7984">
        <w:t>No.Sc.Com/Acad-10/96-</w:t>
      </w:r>
      <w:r>
        <w:t>4664</w:t>
      </w:r>
      <w:r w:rsidRPr="009D7984">
        <w:tab/>
      </w:r>
      <w:r w:rsidRPr="009D7984">
        <w:tab/>
      </w:r>
      <w:r w:rsidRPr="009D7984">
        <w:tab/>
        <w:t xml:space="preserve">                    </w:t>
      </w:r>
      <w:r>
        <w:t xml:space="preserve">  </w:t>
      </w:r>
      <w:r>
        <w:tab/>
      </w:r>
      <w:r>
        <w:tab/>
        <w:t xml:space="preserve"> Dated: 16</w:t>
      </w:r>
      <w:r w:rsidRPr="00293364">
        <w:rPr>
          <w:vertAlign w:val="superscript"/>
        </w:rPr>
        <w:t>th</w:t>
      </w:r>
      <w:r>
        <w:t xml:space="preserve"> December, 2019</w:t>
      </w:r>
    </w:p>
    <w:p w:rsidR="002E7789" w:rsidRPr="009D7984" w:rsidRDefault="002E7789" w:rsidP="002E7789"/>
    <w:p w:rsidR="002E7789" w:rsidRPr="009D7984" w:rsidRDefault="002E7789" w:rsidP="002E7789"/>
    <w:p w:rsidR="002E7789" w:rsidRPr="009D7984" w:rsidRDefault="002E7789" w:rsidP="002E7789">
      <w:pPr>
        <w:jc w:val="center"/>
        <w:rPr>
          <w:b/>
          <w:u w:val="single"/>
        </w:rPr>
      </w:pPr>
    </w:p>
    <w:p w:rsidR="002E7789" w:rsidRPr="009D7984" w:rsidRDefault="002E7789" w:rsidP="002E7789">
      <w:pPr>
        <w:jc w:val="center"/>
        <w:rPr>
          <w:b/>
          <w:u w:val="single"/>
        </w:rPr>
      </w:pPr>
      <w:r w:rsidRPr="009D7984">
        <w:rPr>
          <w:b/>
          <w:u w:val="single"/>
        </w:rPr>
        <w:t>NOTICE</w:t>
      </w:r>
    </w:p>
    <w:p w:rsidR="002E7789" w:rsidRPr="009D7984" w:rsidRDefault="002E7789" w:rsidP="002E7789"/>
    <w:p w:rsidR="002E7789" w:rsidRPr="009D7984" w:rsidRDefault="002E7789" w:rsidP="002E7789"/>
    <w:p w:rsidR="002E7789" w:rsidRPr="009D7984" w:rsidRDefault="00F05B69" w:rsidP="002E7789">
      <w:pPr>
        <w:jc w:val="both"/>
      </w:pPr>
      <w:r>
        <w:t xml:space="preserve">The revised Schedule of Deferred M Com Examination 2019 is as follows: </w:t>
      </w:r>
    </w:p>
    <w:p w:rsidR="002E7789" w:rsidRPr="009D7984" w:rsidRDefault="002E7789" w:rsidP="002E7789">
      <w:pPr>
        <w:jc w:val="both"/>
      </w:pPr>
    </w:p>
    <w:tbl>
      <w:tblPr>
        <w:tblStyle w:val="TableGrid"/>
        <w:tblW w:w="5132" w:type="pct"/>
        <w:tblLayout w:type="fixed"/>
        <w:tblLook w:val="04A0" w:firstRow="1" w:lastRow="0" w:firstColumn="1" w:lastColumn="0" w:noHBand="0" w:noVBand="1"/>
      </w:tblPr>
      <w:tblGrid>
        <w:gridCol w:w="1298"/>
        <w:gridCol w:w="1338"/>
        <w:gridCol w:w="2155"/>
        <w:gridCol w:w="989"/>
        <w:gridCol w:w="3153"/>
        <w:gridCol w:w="896"/>
      </w:tblGrid>
      <w:tr w:rsidR="002E7789" w:rsidRPr="002E7789" w:rsidTr="002E7789">
        <w:tc>
          <w:tcPr>
            <w:tcW w:w="660" w:type="pct"/>
          </w:tcPr>
          <w:p w:rsidR="002E7789" w:rsidRPr="002E7789" w:rsidRDefault="002E7789" w:rsidP="00B10295">
            <w:pPr>
              <w:jc w:val="both"/>
              <w:rPr>
                <w:b/>
              </w:rPr>
            </w:pPr>
            <w:r w:rsidRPr="002E7789">
              <w:rPr>
                <w:b/>
              </w:rPr>
              <w:t xml:space="preserve">   </w:t>
            </w:r>
            <w:r w:rsidRPr="002E7789">
              <w:rPr>
                <w:b/>
                <w:u w:val="single"/>
              </w:rPr>
              <w:t>Date</w:t>
            </w:r>
          </w:p>
        </w:tc>
        <w:tc>
          <w:tcPr>
            <w:tcW w:w="680" w:type="pct"/>
          </w:tcPr>
          <w:p w:rsidR="002E7789" w:rsidRPr="002E7789" w:rsidRDefault="002E7789" w:rsidP="00B10295">
            <w:pPr>
              <w:jc w:val="both"/>
            </w:pPr>
            <w:r w:rsidRPr="002E7789">
              <w:t xml:space="preserve">  </w:t>
            </w:r>
            <w:r w:rsidRPr="002E7789">
              <w:rPr>
                <w:b/>
                <w:u w:val="single"/>
              </w:rPr>
              <w:t>Day</w:t>
            </w:r>
          </w:p>
        </w:tc>
        <w:tc>
          <w:tcPr>
            <w:tcW w:w="1096" w:type="pct"/>
          </w:tcPr>
          <w:p w:rsidR="002E7789" w:rsidRPr="002E7789" w:rsidRDefault="002E7789" w:rsidP="00B10295">
            <w:pPr>
              <w:jc w:val="both"/>
            </w:pPr>
            <w:r w:rsidRPr="002E7789">
              <w:rPr>
                <w:b/>
                <w:u w:val="single"/>
              </w:rPr>
              <w:t>Time</w:t>
            </w: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  <w:r w:rsidRPr="002E7789">
              <w:rPr>
                <w:b/>
                <w:u w:val="single"/>
              </w:rPr>
              <w:t>Course</w:t>
            </w:r>
          </w:p>
        </w:tc>
        <w:tc>
          <w:tcPr>
            <w:tcW w:w="1604" w:type="pct"/>
          </w:tcPr>
          <w:p w:rsidR="002E7789" w:rsidRPr="002E7789" w:rsidRDefault="002E7789" w:rsidP="002E7789">
            <w:pPr>
              <w:jc w:val="both"/>
              <w:rPr>
                <w:b/>
                <w:u w:val="single"/>
              </w:rPr>
            </w:pPr>
            <w:r w:rsidRPr="002E7789">
              <w:t xml:space="preserve">    </w:t>
            </w:r>
            <w:r w:rsidRPr="002E7789">
              <w:rPr>
                <w:b/>
                <w:u w:val="single"/>
              </w:rPr>
              <w:t>Name of the Paper</w:t>
            </w:r>
            <w:r w:rsidRPr="002E7789">
              <w:rPr>
                <w:b/>
              </w:rPr>
              <w:t xml:space="preserve">        </w:t>
            </w:r>
          </w:p>
        </w:tc>
        <w:tc>
          <w:tcPr>
            <w:tcW w:w="456" w:type="pct"/>
          </w:tcPr>
          <w:p w:rsidR="002E7789" w:rsidRPr="002E7789" w:rsidRDefault="002E7789" w:rsidP="00B10295">
            <w:pPr>
              <w:jc w:val="both"/>
            </w:pPr>
            <w:r w:rsidRPr="002E7789">
              <w:rPr>
                <w:b/>
                <w:u w:val="single"/>
              </w:rPr>
              <w:t>Credit</w:t>
            </w:r>
          </w:p>
        </w:tc>
      </w:tr>
      <w:tr w:rsidR="002E7789" w:rsidRPr="002E7789" w:rsidTr="002E7789">
        <w:tc>
          <w:tcPr>
            <w:tcW w:w="660" w:type="pct"/>
          </w:tcPr>
          <w:p w:rsidR="002E7789" w:rsidRPr="002E7789" w:rsidRDefault="002E7789" w:rsidP="00B10295">
            <w:pPr>
              <w:jc w:val="both"/>
            </w:pPr>
          </w:p>
        </w:tc>
        <w:tc>
          <w:tcPr>
            <w:tcW w:w="680" w:type="pct"/>
          </w:tcPr>
          <w:p w:rsidR="002E7789" w:rsidRPr="002E7789" w:rsidRDefault="002E7789" w:rsidP="00B10295">
            <w:pPr>
              <w:jc w:val="both"/>
            </w:pPr>
          </w:p>
        </w:tc>
        <w:tc>
          <w:tcPr>
            <w:tcW w:w="1096" w:type="pct"/>
          </w:tcPr>
          <w:p w:rsidR="002E7789" w:rsidRPr="002E7789" w:rsidRDefault="002E7789" w:rsidP="00B10295">
            <w:pPr>
              <w:jc w:val="both"/>
            </w:pP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</w:p>
        </w:tc>
        <w:tc>
          <w:tcPr>
            <w:tcW w:w="1604" w:type="pct"/>
          </w:tcPr>
          <w:p w:rsidR="002E7789" w:rsidRPr="002E7789" w:rsidRDefault="002E7789" w:rsidP="00B10295">
            <w:pPr>
              <w:jc w:val="both"/>
            </w:pPr>
          </w:p>
        </w:tc>
        <w:tc>
          <w:tcPr>
            <w:tcW w:w="456" w:type="pct"/>
          </w:tcPr>
          <w:p w:rsidR="002E7789" w:rsidRPr="002E7789" w:rsidRDefault="002E7789" w:rsidP="00B10295">
            <w:pPr>
              <w:jc w:val="both"/>
            </w:pPr>
          </w:p>
        </w:tc>
      </w:tr>
      <w:tr w:rsidR="002E7789" w:rsidRPr="002E7789" w:rsidTr="002E7789">
        <w:tc>
          <w:tcPr>
            <w:tcW w:w="660" w:type="pct"/>
          </w:tcPr>
          <w:p w:rsidR="002E7789" w:rsidRPr="002E7789" w:rsidRDefault="002E7789" w:rsidP="00B10295">
            <w:pPr>
              <w:jc w:val="both"/>
            </w:pPr>
            <w:r w:rsidRPr="002E7789">
              <w:t>10.02.2020</w:t>
            </w:r>
          </w:p>
        </w:tc>
        <w:tc>
          <w:tcPr>
            <w:tcW w:w="680" w:type="pct"/>
          </w:tcPr>
          <w:p w:rsidR="002E7789" w:rsidRPr="002E7789" w:rsidRDefault="002E7789" w:rsidP="00B10295">
            <w:pPr>
              <w:jc w:val="both"/>
            </w:pPr>
            <w:r w:rsidRPr="002E7789">
              <w:t>Monday</w:t>
            </w:r>
          </w:p>
        </w:tc>
        <w:tc>
          <w:tcPr>
            <w:tcW w:w="1096" w:type="pct"/>
          </w:tcPr>
          <w:p w:rsidR="002E7789" w:rsidRPr="002E7789" w:rsidRDefault="002E7789" w:rsidP="00B10295">
            <w:pPr>
              <w:jc w:val="both"/>
            </w:pPr>
            <w:r w:rsidRPr="002E7789">
              <w:t>10.00AM-12.15PM</w:t>
            </w: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  <w:r w:rsidRPr="002E7789">
              <w:t>C-302</w:t>
            </w:r>
          </w:p>
        </w:tc>
        <w:tc>
          <w:tcPr>
            <w:tcW w:w="1604" w:type="pct"/>
          </w:tcPr>
          <w:p w:rsidR="002E7789" w:rsidRPr="002E7789" w:rsidRDefault="002E7789" w:rsidP="002E7789">
            <w:pPr>
              <w:jc w:val="both"/>
            </w:pPr>
            <w:r w:rsidRPr="002E7789">
              <w:t>Marketing</w:t>
            </w:r>
            <w:r>
              <w:t xml:space="preserve"> </w:t>
            </w:r>
            <w:r w:rsidRPr="002E7789">
              <w:t xml:space="preserve">Management                      </w:t>
            </w:r>
          </w:p>
        </w:tc>
        <w:tc>
          <w:tcPr>
            <w:tcW w:w="456" w:type="pct"/>
          </w:tcPr>
          <w:p w:rsidR="002E7789" w:rsidRPr="002E7789" w:rsidRDefault="002E7789" w:rsidP="002E7789">
            <w:pPr>
              <w:jc w:val="center"/>
            </w:pPr>
            <w:r w:rsidRPr="002E7789">
              <w:t>3</w:t>
            </w:r>
          </w:p>
        </w:tc>
      </w:tr>
      <w:tr w:rsidR="002E7789" w:rsidRPr="002E7789" w:rsidTr="002E7789">
        <w:tc>
          <w:tcPr>
            <w:tcW w:w="660" w:type="pct"/>
          </w:tcPr>
          <w:p w:rsidR="002E7789" w:rsidRPr="002E7789" w:rsidRDefault="002E7789" w:rsidP="00B10295">
            <w:pPr>
              <w:jc w:val="both"/>
            </w:pPr>
            <w:r w:rsidRPr="002E7789">
              <w:t>12.02.2020</w:t>
            </w:r>
          </w:p>
        </w:tc>
        <w:tc>
          <w:tcPr>
            <w:tcW w:w="680" w:type="pct"/>
          </w:tcPr>
          <w:p w:rsidR="002E7789" w:rsidRPr="002E7789" w:rsidRDefault="002E7789" w:rsidP="00B10295">
            <w:pPr>
              <w:jc w:val="both"/>
            </w:pPr>
            <w:r w:rsidRPr="002E7789">
              <w:t>Wednesday</w:t>
            </w:r>
          </w:p>
        </w:tc>
        <w:tc>
          <w:tcPr>
            <w:tcW w:w="1096" w:type="pct"/>
          </w:tcPr>
          <w:p w:rsidR="002E7789" w:rsidRPr="002E7789" w:rsidRDefault="002E7789" w:rsidP="00B10295">
            <w:pPr>
              <w:jc w:val="both"/>
            </w:pPr>
            <w:r w:rsidRPr="002E7789">
              <w:t>10.00AM-1.00PM</w:t>
            </w: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  <w:r w:rsidRPr="002E7789">
              <w:t>C-303</w:t>
            </w:r>
          </w:p>
        </w:tc>
        <w:tc>
          <w:tcPr>
            <w:tcW w:w="1604" w:type="pct"/>
          </w:tcPr>
          <w:p w:rsidR="002E7789" w:rsidRPr="002E7789" w:rsidRDefault="002E7789" w:rsidP="002E7789">
            <w:pPr>
              <w:jc w:val="both"/>
            </w:pPr>
            <w:r w:rsidRPr="002E7789">
              <w:t>Corporate Accounting</w:t>
            </w:r>
          </w:p>
        </w:tc>
        <w:tc>
          <w:tcPr>
            <w:tcW w:w="456" w:type="pct"/>
          </w:tcPr>
          <w:p w:rsidR="002E7789" w:rsidRPr="002E7789" w:rsidRDefault="002E7789" w:rsidP="002E7789">
            <w:pPr>
              <w:jc w:val="center"/>
            </w:pPr>
            <w:r w:rsidRPr="002E7789">
              <w:t>4</w:t>
            </w:r>
          </w:p>
        </w:tc>
      </w:tr>
      <w:tr w:rsidR="002E7789" w:rsidRPr="002E7789" w:rsidTr="002E7789">
        <w:tc>
          <w:tcPr>
            <w:tcW w:w="660" w:type="pct"/>
            <w:vAlign w:val="center"/>
          </w:tcPr>
          <w:p w:rsidR="002E7789" w:rsidRPr="002E7789" w:rsidRDefault="002E7789" w:rsidP="002E7789">
            <w:pPr>
              <w:jc w:val="center"/>
            </w:pPr>
            <w:r w:rsidRPr="002E7789">
              <w:t>14.02.2020</w:t>
            </w:r>
          </w:p>
        </w:tc>
        <w:tc>
          <w:tcPr>
            <w:tcW w:w="680" w:type="pct"/>
            <w:vAlign w:val="center"/>
          </w:tcPr>
          <w:p w:rsidR="002E7789" w:rsidRPr="002E7789" w:rsidRDefault="002E7789" w:rsidP="002E7789">
            <w:r w:rsidRPr="002E7789">
              <w:t>Friday</w:t>
            </w:r>
          </w:p>
        </w:tc>
        <w:tc>
          <w:tcPr>
            <w:tcW w:w="1096" w:type="pct"/>
            <w:vAlign w:val="center"/>
          </w:tcPr>
          <w:p w:rsidR="002E7789" w:rsidRPr="002E7789" w:rsidRDefault="002E7789" w:rsidP="002E7789">
            <w:r w:rsidRPr="002E7789">
              <w:t>10.00AM-1.00PM</w:t>
            </w: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  <w:r w:rsidRPr="002E7789">
              <w:t>C-304/</w:t>
            </w:r>
          </w:p>
          <w:p w:rsidR="002E7789" w:rsidRPr="002E7789" w:rsidRDefault="002E7789" w:rsidP="00B10295">
            <w:pPr>
              <w:jc w:val="both"/>
            </w:pPr>
            <w:r w:rsidRPr="002E7789">
              <w:t>C-305</w:t>
            </w:r>
          </w:p>
        </w:tc>
        <w:tc>
          <w:tcPr>
            <w:tcW w:w="1604" w:type="pct"/>
          </w:tcPr>
          <w:p w:rsidR="002E7789" w:rsidRPr="002E7789" w:rsidRDefault="002E7789" w:rsidP="002E7789">
            <w:pPr>
              <w:jc w:val="both"/>
            </w:pPr>
            <w:r w:rsidRPr="002E7789">
              <w:t xml:space="preserve">Derivatives and Risk Mgt./            </w:t>
            </w:r>
          </w:p>
          <w:p w:rsidR="002E7789" w:rsidRPr="002E7789" w:rsidRDefault="002E7789" w:rsidP="002E7789">
            <w:pPr>
              <w:jc w:val="both"/>
            </w:pPr>
            <w:r w:rsidRPr="002E7789">
              <w:t xml:space="preserve">Entrepreneurship                                 </w:t>
            </w:r>
          </w:p>
        </w:tc>
        <w:tc>
          <w:tcPr>
            <w:tcW w:w="456" w:type="pct"/>
          </w:tcPr>
          <w:p w:rsidR="002E7789" w:rsidRPr="002E7789" w:rsidRDefault="002E7789" w:rsidP="002E7789">
            <w:pPr>
              <w:jc w:val="center"/>
            </w:pPr>
            <w:r w:rsidRPr="002E7789">
              <w:t>4</w:t>
            </w:r>
          </w:p>
          <w:p w:rsidR="002E7789" w:rsidRPr="002E7789" w:rsidRDefault="002E7789" w:rsidP="002E7789">
            <w:pPr>
              <w:jc w:val="center"/>
            </w:pPr>
            <w:r w:rsidRPr="002E7789">
              <w:t>4</w:t>
            </w:r>
          </w:p>
        </w:tc>
      </w:tr>
      <w:tr w:rsidR="002E7789" w:rsidRPr="002E7789" w:rsidTr="002E7789">
        <w:tc>
          <w:tcPr>
            <w:tcW w:w="660" w:type="pct"/>
          </w:tcPr>
          <w:p w:rsidR="002E7789" w:rsidRPr="002E7789" w:rsidRDefault="002E7789" w:rsidP="00B10295">
            <w:pPr>
              <w:jc w:val="both"/>
            </w:pPr>
            <w:r w:rsidRPr="002E7789">
              <w:t>17.02.2020</w:t>
            </w:r>
          </w:p>
        </w:tc>
        <w:tc>
          <w:tcPr>
            <w:tcW w:w="680" w:type="pct"/>
          </w:tcPr>
          <w:p w:rsidR="002E7789" w:rsidRPr="002E7789" w:rsidRDefault="002E7789" w:rsidP="00B10295">
            <w:pPr>
              <w:jc w:val="both"/>
            </w:pPr>
            <w:r w:rsidRPr="002E7789">
              <w:t>Monday</w:t>
            </w:r>
          </w:p>
        </w:tc>
        <w:tc>
          <w:tcPr>
            <w:tcW w:w="1096" w:type="pct"/>
          </w:tcPr>
          <w:p w:rsidR="002E7789" w:rsidRPr="002E7789" w:rsidRDefault="002E7789" w:rsidP="00B10295">
            <w:pPr>
              <w:jc w:val="both"/>
            </w:pPr>
            <w:r w:rsidRPr="002E7789">
              <w:t>10.00AM-1.00PM</w:t>
            </w:r>
          </w:p>
        </w:tc>
        <w:tc>
          <w:tcPr>
            <w:tcW w:w="503" w:type="pct"/>
          </w:tcPr>
          <w:p w:rsidR="002E7789" w:rsidRPr="002E7789" w:rsidRDefault="002E7789" w:rsidP="00B10295">
            <w:pPr>
              <w:jc w:val="both"/>
            </w:pPr>
            <w:r w:rsidRPr="002E7789">
              <w:t>C-105</w:t>
            </w:r>
          </w:p>
        </w:tc>
        <w:tc>
          <w:tcPr>
            <w:tcW w:w="1604" w:type="pct"/>
          </w:tcPr>
          <w:p w:rsidR="002E7789" w:rsidRPr="002E7789" w:rsidRDefault="002E7789" w:rsidP="002E7789">
            <w:pPr>
              <w:jc w:val="both"/>
            </w:pPr>
            <w:r>
              <w:t xml:space="preserve">Statistics </w:t>
            </w:r>
            <w:r w:rsidRPr="002E7789">
              <w:t xml:space="preserve">for Decision Making            </w:t>
            </w:r>
          </w:p>
        </w:tc>
        <w:tc>
          <w:tcPr>
            <w:tcW w:w="456" w:type="pct"/>
          </w:tcPr>
          <w:p w:rsidR="002E7789" w:rsidRPr="002E7789" w:rsidRDefault="002E7789" w:rsidP="002E7789">
            <w:pPr>
              <w:jc w:val="center"/>
            </w:pPr>
            <w:r w:rsidRPr="002E7789">
              <w:t>4</w:t>
            </w:r>
          </w:p>
        </w:tc>
      </w:tr>
    </w:tbl>
    <w:p w:rsidR="002E7789" w:rsidRPr="009D7984" w:rsidRDefault="002E7789" w:rsidP="002E7789">
      <w:pPr>
        <w:jc w:val="both"/>
      </w:pPr>
      <w:r>
        <w:tab/>
      </w:r>
    </w:p>
    <w:p w:rsidR="002E7789" w:rsidRPr="009D7984" w:rsidRDefault="002E7789" w:rsidP="002E7789"/>
    <w:p w:rsidR="002E7789" w:rsidRPr="009D7984" w:rsidRDefault="002E7789" w:rsidP="002E7789"/>
    <w:p w:rsidR="002E7789" w:rsidRPr="009D7984" w:rsidRDefault="002E7789" w:rsidP="002E7789"/>
    <w:p w:rsidR="002E7789" w:rsidRPr="009D7984" w:rsidRDefault="002E7789" w:rsidP="002E7789"/>
    <w:p w:rsidR="002E7789" w:rsidRPr="009D7984" w:rsidRDefault="002E7789" w:rsidP="002E7789"/>
    <w:p w:rsidR="002E7789" w:rsidRDefault="002E7789" w:rsidP="002E7789"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>
        <w:t xml:space="preserve"> </w:t>
      </w:r>
      <w:proofErr w:type="spellStart"/>
      <w:r>
        <w:t>Sd</w:t>
      </w:r>
      <w:proofErr w:type="spellEnd"/>
      <w:r>
        <w:t>/-</w:t>
      </w:r>
    </w:p>
    <w:p w:rsidR="002E7789" w:rsidRPr="009D7984" w:rsidRDefault="002E7789" w:rsidP="002E77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7984">
        <w:t>Head</w:t>
      </w:r>
    </w:p>
    <w:p w:rsidR="002E7789" w:rsidRPr="009D7984" w:rsidRDefault="002E7789" w:rsidP="002E7789"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  <w:t>Department of Commerce</w:t>
      </w:r>
    </w:p>
    <w:p w:rsidR="002E7789" w:rsidRPr="009D7984" w:rsidRDefault="002E7789" w:rsidP="002E7789"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</w:r>
      <w:r w:rsidRPr="009D7984">
        <w:tab/>
        <w:t>NEHU</w:t>
      </w:r>
    </w:p>
    <w:p w:rsidR="002E7789" w:rsidRPr="009D7984" w:rsidRDefault="002E7789" w:rsidP="002E7789"/>
    <w:p w:rsidR="002E7789" w:rsidRPr="009D7984" w:rsidRDefault="002E7789" w:rsidP="002E7789">
      <w:r w:rsidRPr="009D7984">
        <w:t>Copy to.</w:t>
      </w:r>
    </w:p>
    <w:p w:rsidR="002E7789" w:rsidRPr="009D7984" w:rsidRDefault="002E7789" w:rsidP="002E7789">
      <w:pPr>
        <w:pStyle w:val="ListParagraph"/>
        <w:numPr>
          <w:ilvl w:val="0"/>
          <w:numId w:val="4"/>
        </w:numPr>
      </w:pPr>
      <w:r w:rsidRPr="009D7984">
        <w:t xml:space="preserve">The Dean (SEMIS), NEHU, </w:t>
      </w:r>
      <w:proofErr w:type="spellStart"/>
      <w:r w:rsidRPr="009D7984">
        <w:t>Shillong</w:t>
      </w:r>
      <w:proofErr w:type="spellEnd"/>
    </w:p>
    <w:p w:rsidR="002E7789" w:rsidRPr="009D7984" w:rsidRDefault="002E7789" w:rsidP="002E7789">
      <w:pPr>
        <w:pStyle w:val="ListParagraph"/>
        <w:numPr>
          <w:ilvl w:val="0"/>
          <w:numId w:val="4"/>
        </w:numPr>
      </w:pPr>
      <w:r w:rsidRPr="009D7984">
        <w:t xml:space="preserve">The Controller of Examinations, NEHU, </w:t>
      </w:r>
      <w:proofErr w:type="spellStart"/>
      <w:r w:rsidRPr="009D7984">
        <w:t>Shillong</w:t>
      </w:r>
      <w:proofErr w:type="spellEnd"/>
      <w:r w:rsidRPr="009D7984">
        <w:t>.</w:t>
      </w:r>
    </w:p>
    <w:p w:rsidR="002E7789" w:rsidRPr="009D7984" w:rsidRDefault="002E7789" w:rsidP="002E7789">
      <w:pPr>
        <w:pStyle w:val="ListParagraph"/>
        <w:numPr>
          <w:ilvl w:val="0"/>
          <w:numId w:val="4"/>
        </w:numPr>
      </w:pPr>
      <w:r w:rsidRPr="009D7984">
        <w:t>Notice Board</w:t>
      </w:r>
    </w:p>
    <w:p w:rsidR="002E7789" w:rsidRPr="009D7984" w:rsidRDefault="002E7789" w:rsidP="002E7789"/>
    <w:p w:rsidR="002E7789" w:rsidRPr="009D7984" w:rsidRDefault="002E7789" w:rsidP="002E7789"/>
    <w:p w:rsidR="005E4AD0" w:rsidRDefault="005E4AD0" w:rsidP="000860A9">
      <w:pPr>
        <w:jc w:val="both"/>
        <w:rPr>
          <w:rFonts w:ascii="Arial Narrow" w:hAnsi="Arial Narrow"/>
        </w:rPr>
      </w:pPr>
    </w:p>
    <w:p w:rsidR="005E4AD0" w:rsidRDefault="005E4AD0" w:rsidP="000860A9">
      <w:pPr>
        <w:jc w:val="both"/>
        <w:rPr>
          <w:rFonts w:ascii="Arial Narrow" w:hAnsi="Arial Narrow"/>
        </w:rPr>
      </w:pPr>
    </w:p>
    <w:p w:rsidR="005E4AD0" w:rsidRDefault="005E4AD0" w:rsidP="000860A9">
      <w:pPr>
        <w:jc w:val="both"/>
        <w:rPr>
          <w:rFonts w:ascii="Arial Narrow" w:hAnsi="Arial Narrow"/>
        </w:rPr>
      </w:pPr>
    </w:p>
    <w:p w:rsidR="00B1521A" w:rsidRDefault="00B1521A">
      <w:bookmarkStart w:id="0" w:name="_GoBack"/>
      <w:bookmarkEnd w:id="0"/>
    </w:p>
    <w:sectPr w:rsidR="00B1521A" w:rsidSect="00E068A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E5F" w:rsidRDefault="00CF6E5F" w:rsidP="009C5610">
      <w:r>
        <w:separator/>
      </w:r>
    </w:p>
  </w:endnote>
  <w:endnote w:type="continuationSeparator" w:id="0">
    <w:p w:rsidR="00CF6E5F" w:rsidRDefault="00CF6E5F" w:rsidP="009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E5F" w:rsidRDefault="00CF6E5F" w:rsidP="009C5610">
      <w:r>
        <w:separator/>
      </w:r>
    </w:p>
  </w:footnote>
  <w:footnote w:type="continuationSeparator" w:id="0">
    <w:p w:rsidR="00CF6E5F" w:rsidRDefault="00CF6E5F" w:rsidP="009C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33" w:rsidRPr="00C67833" w:rsidRDefault="00C67833" w:rsidP="00C6783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6CC"/>
    <w:multiLevelType w:val="hybridMultilevel"/>
    <w:tmpl w:val="DC9C086C"/>
    <w:lvl w:ilvl="0" w:tplc="A71E9FFA">
      <w:start w:val="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C794B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D7E6D"/>
    <w:multiLevelType w:val="hybridMultilevel"/>
    <w:tmpl w:val="2410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054EB"/>
    <w:multiLevelType w:val="hybridMultilevel"/>
    <w:tmpl w:val="79A0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0A9"/>
    <w:rsid w:val="00072DA3"/>
    <w:rsid w:val="000860A9"/>
    <w:rsid w:val="000D0EA7"/>
    <w:rsid w:val="001547A8"/>
    <w:rsid w:val="0021683E"/>
    <w:rsid w:val="002249AA"/>
    <w:rsid w:val="002E06F2"/>
    <w:rsid w:val="002E7789"/>
    <w:rsid w:val="002F3734"/>
    <w:rsid w:val="00316955"/>
    <w:rsid w:val="0033675B"/>
    <w:rsid w:val="003E071F"/>
    <w:rsid w:val="00492CA1"/>
    <w:rsid w:val="004B62D0"/>
    <w:rsid w:val="004E3CD4"/>
    <w:rsid w:val="005D47F1"/>
    <w:rsid w:val="005E4AD0"/>
    <w:rsid w:val="005F5F54"/>
    <w:rsid w:val="00616F77"/>
    <w:rsid w:val="0067098E"/>
    <w:rsid w:val="006908B3"/>
    <w:rsid w:val="0069734D"/>
    <w:rsid w:val="006B21CA"/>
    <w:rsid w:val="006C05EE"/>
    <w:rsid w:val="006D03AC"/>
    <w:rsid w:val="006D0B12"/>
    <w:rsid w:val="006D3E95"/>
    <w:rsid w:val="006E1982"/>
    <w:rsid w:val="0070749D"/>
    <w:rsid w:val="00715834"/>
    <w:rsid w:val="007A4BAE"/>
    <w:rsid w:val="008000CF"/>
    <w:rsid w:val="008B0D19"/>
    <w:rsid w:val="008D7B28"/>
    <w:rsid w:val="00900169"/>
    <w:rsid w:val="00901A8A"/>
    <w:rsid w:val="009176EC"/>
    <w:rsid w:val="009740C0"/>
    <w:rsid w:val="0098225D"/>
    <w:rsid w:val="009C5610"/>
    <w:rsid w:val="009E23C4"/>
    <w:rsid w:val="00A305A4"/>
    <w:rsid w:val="00A313B5"/>
    <w:rsid w:val="00A33FF2"/>
    <w:rsid w:val="00A833EE"/>
    <w:rsid w:val="00AA3C89"/>
    <w:rsid w:val="00AE3E7B"/>
    <w:rsid w:val="00B05C4D"/>
    <w:rsid w:val="00B1521A"/>
    <w:rsid w:val="00B158B9"/>
    <w:rsid w:val="00B47DDA"/>
    <w:rsid w:val="00BA1A21"/>
    <w:rsid w:val="00BB3F00"/>
    <w:rsid w:val="00BF6F34"/>
    <w:rsid w:val="00C40A71"/>
    <w:rsid w:val="00C4270B"/>
    <w:rsid w:val="00C67833"/>
    <w:rsid w:val="00C72896"/>
    <w:rsid w:val="00C85833"/>
    <w:rsid w:val="00CB6D31"/>
    <w:rsid w:val="00CF6E5F"/>
    <w:rsid w:val="00D51EF6"/>
    <w:rsid w:val="00D63611"/>
    <w:rsid w:val="00D701B0"/>
    <w:rsid w:val="00D9303F"/>
    <w:rsid w:val="00D9528B"/>
    <w:rsid w:val="00E068AF"/>
    <w:rsid w:val="00E8297F"/>
    <w:rsid w:val="00EB324D"/>
    <w:rsid w:val="00EC76D1"/>
    <w:rsid w:val="00EE3384"/>
    <w:rsid w:val="00F05B69"/>
    <w:rsid w:val="00F7096F"/>
    <w:rsid w:val="00F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0A9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0A9"/>
    <w:pPr>
      <w:ind w:left="720"/>
      <w:contextualSpacing/>
    </w:pPr>
  </w:style>
  <w:style w:type="table" w:styleId="TableGrid">
    <w:name w:val="Table Grid"/>
    <w:basedOn w:val="TableNormal"/>
    <w:uiPriority w:val="59"/>
    <w:rsid w:val="009C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5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610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C5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61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dcom@neh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marvel</cp:lastModifiedBy>
  <cp:revision>72</cp:revision>
  <cp:lastPrinted>2019-12-09T09:00:00Z</cp:lastPrinted>
  <dcterms:created xsi:type="dcterms:W3CDTF">2018-11-06T08:19:00Z</dcterms:created>
  <dcterms:modified xsi:type="dcterms:W3CDTF">2019-12-16T12:00:00Z</dcterms:modified>
</cp:coreProperties>
</file>